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B9A52" w14:textId="77777777" w:rsidR="005B767E" w:rsidRDefault="00D92183">
      <w:pPr>
        <w:pStyle w:val="a4"/>
      </w:pPr>
      <w:bookmarkStart w:id="0" w:name="_GoBack"/>
      <w:bookmarkEnd w:id="0"/>
      <w:r>
        <w:rPr>
          <w:spacing w:val="-2"/>
        </w:rPr>
        <w:t>令和</w:t>
      </w:r>
      <w:r>
        <w:rPr>
          <w:rFonts w:hint="eastAsia"/>
          <w:spacing w:val="-2"/>
        </w:rPr>
        <w:t>３</w:t>
      </w:r>
      <w:r w:rsidR="009561CF">
        <w:rPr>
          <w:spacing w:val="-2"/>
        </w:rPr>
        <w:t>年度 京王観光カップ</w:t>
      </w:r>
    </w:p>
    <w:p w14:paraId="5C8BE5AC" w14:textId="3E39C30F" w:rsidR="00D92183" w:rsidRPr="00D92183" w:rsidRDefault="00D92183" w:rsidP="00D92183">
      <w:pPr>
        <w:pStyle w:val="a4"/>
        <w:spacing w:before="218"/>
        <w:ind w:leftChars="-1" w:left="-1" w:right="24" w:hanging="1"/>
        <w:rPr>
          <w:spacing w:val="-10"/>
        </w:rPr>
      </w:pPr>
      <w:r>
        <w:rPr>
          <w:spacing w:val="-10"/>
        </w:rPr>
        <w:t>第３</w:t>
      </w:r>
      <w:r>
        <w:rPr>
          <w:rFonts w:hint="eastAsia"/>
          <w:spacing w:val="-10"/>
        </w:rPr>
        <w:t>９</w:t>
      </w:r>
      <w:r>
        <w:rPr>
          <w:spacing w:val="-10"/>
        </w:rPr>
        <w:t>回九州中学校バレーボール選抜優勝大会開催</w:t>
      </w:r>
      <w:r>
        <w:rPr>
          <w:rFonts w:hint="eastAsia"/>
          <w:spacing w:val="-10"/>
        </w:rPr>
        <w:t>要項</w:t>
      </w:r>
    </w:p>
    <w:p w14:paraId="7DF6E5ED" w14:textId="77777777" w:rsidR="005B767E" w:rsidRDefault="005B767E">
      <w:pPr>
        <w:pStyle w:val="a3"/>
        <w:rPr>
          <w:rFonts w:ascii="ＭＳ Ｐゴシック"/>
          <w:sz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19"/>
        <w:gridCol w:w="5710"/>
      </w:tblGrid>
      <w:tr w:rsidR="006830B3" w14:paraId="15EE31DB" w14:textId="77777777" w:rsidTr="00967527">
        <w:trPr>
          <w:trHeight w:val="305"/>
        </w:trPr>
        <w:tc>
          <w:tcPr>
            <w:tcW w:w="1701" w:type="dxa"/>
            <w:vAlign w:val="center"/>
          </w:tcPr>
          <w:p w14:paraId="03DFAB43" w14:textId="77777777" w:rsidR="006830B3" w:rsidRPr="009D086D" w:rsidRDefault="00963F01" w:rsidP="00D94D67">
            <w:pPr>
              <w:pStyle w:val="a3"/>
              <w:spacing w:line="340" w:lineRule="exact"/>
              <w:jc w:val="distribute"/>
              <w:rPr>
                <w:rFonts w:ascii="ＭＳ Ｐゴシック"/>
              </w:rPr>
            </w:pPr>
            <w:r>
              <w:rPr>
                <w:rFonts w:ascii="ＭＳ Ｐゴシック" w:hint="eastAsia"/>
              </w:rPr>
              <w:t>主</w:t>
            </w:r>
            <w:r w:rsidR="006830B3" w:rsidRPr="009D086D">
              <w:rPr>
                <w:rFonts w:ascii="ＭＳ Ｐゴシック" w:hint="eastAsia"/>
              </w:rPr>
              <w:t>催</w:t>
            </w:r>
          </w:p>
        </w:tc>
        <w:tc>
          <w:tcPr>
            <w:tcW w:w="8529" w:type="dxa"/>
            <w:gridSpan w:val="2"/>
            <w:vAlign w:val="center"/>
          </w:tcPr>
          <w:p w14:paraId="36B9EE0D" w14:textId="77777777" w:rsidR="006830B3" w:rsidRPr="009D086D" w:rsidRDefault="006830B3" w:rsidP="00D94D67">
            <w:pPr>
              <w:pStyle w:val="a3"/>
              <w:spacing w:line="340" w:lineRule="exact"/>
              <w:jc w:val="both"/>
              <w:rPr>
                <w:rFonts w:ascii="ＭＳ Ｐゴシック"/>
              </w:rPr>
            </w:pPr>
            <w:r w:rsidRPr="009D086D">
              <w:rPr>
                <w:rFonts w:ascii="ＭＳ Ｐゴシック" w:hint="eastAsia"/>
              </w:rPr>
              <w:t xml:space="preserve">　九州バレーボール連盟</w:t>
            </w:r>
          </w:p>
        </w:tc>
      </w:tr>
      <w:tr w:rsidR="006830B3" w:rsidRPr="006830B3" w14:paraId="3D29DFF6" w14:textId="77777777" w:rsidTr="00967527">
        <w:trPr>
          <w:trHeight w:val="305"/>
        </w:trPr>
        <w:tc>
          <w:tcPr>
            <w:tcW w:w="1701" w:type="dxa"/>
          </w:tcPr>
          <w:p w14:paraId="6DFB5CD2" w14:textId="77777777" w:rsidR="006830B3" w:rsidRDefault="006830B3" w:rsidP="00D94D67">
            <w:pPr>
              <w:pStyle w:val="a3"/>
              <w:spacing w:line="340" w:lineRule="exact"/>
              <w:jc w:val="distribute"/>
              <w:rPr>
                <w:rFonts w:ascii="ＭＳ Ｐゴシック"/>
              </w:rPr>
            </w:pPr>
            <w:r w:rsidRPr="009D086D">
              <w:rPr>
                <w:rFonts w:ascii="ＭＳ Ｐゴシック" w:hint="eastAsia"/>
              </w:rPr>
              <w:t>後援</w:t>
            </w:r>
          </w:p>
          <w:p w14:paraId="5F24E251" w14:textId="77777777" w:rsidR="00A05F94" w:rsidRPr="009D086D" w:rsidRDefault="00A05F94" w:rsidP="00D94D67">
            <w:pPr>
              <w:pStyle w:val="a3"/>
              <w:spacing w:line="340" w:lineRule="exact"/>
              <w:jc w:val="distribute"/>
              <w:rPr>
                <w:rFonts w:ascii="ＭＳ Ｐゴシック"/>
              </w:rPr>
            </w:pPr>
            <w:r>
              <w:rPr>
                <w:rFonts w:ascii="ＭＳ Ｐゴシック" w:hint="eastAsia"/>
              </w:rPr>
              <w:t>（予　定）</w:t>
            </w:r>
          </w:p>
        </w:tc>
        <w:tc>
          <w:tcPr>
            <w:tcW w:w="8529" w:type="dxa"/>
            <w:gridSpan w:val="2"/>
            <w:vAlign w:val="center"/>
          </w:tcPr>
          <w:p w14:paraId="250B2B59" w14:textId="77777777" w:rsidR="009D086D" w:rsidRDefault="006830B3" w:rsidP="00D94D67">
            <w:pPr>
              <w:pStyle w:val="a3"/>
              <w:spacing w:line="340" w:lineRule="exact"/>
              <w:jc w:val="both"/>
              <w:rPr>
                <w:rFonts w:ascii="ＭＳ Ｐゴシック"/>
              </w:rPr>
            </w:pPr>
            <w:r w:rsidRPr="009D086D">
              <w:rPr>
                <w:rFonts w:ascii="ＭＳ Ｐゴシック" w:hint="eastAsia"/>
              </w:rPr>
              <w:t xml:space="preserve">　宮崎県教育委員会</w:t>
            </w:r>
            <w:r w:rsidR="007452B1">
              <w:rPr>
                <w:rFonts w:ascii="ＭＳ Ｐゴシック" w:hint="eastAsia"/>
              </w:rPr>
              <w:t xml:space="preserve">　　</w:t>
            </w:r>
            <w:r w:rsidRPr="009D086D">
              <w:rPr>
                <w:rFonts w:ascii="ＭＳ Ｐゴシック"/>
              </w:rPr>
              <w:t>(</w:t>
            </w:r>
            <w:r w:rsidRPr="009D086D">
              <w:rPr>
                <w:rFonts w:ascii="ＭＳ Ｐゴシック"/>
              </w:rPr>
              <w:t>公財</w:t>
            </w:r>
            <w:r w:rsidRPr="009D086D">
              <w:rPr>
                <w:rFonts w:ascii="ＭＳ Ｐゴシック"/>
              </w:rPr>
              <w:t>)</w:t>
            </w:r>
            <w:r w:rsidRPr="009D086D">
              <w:rPr>
                <w:rFonts w:ascii="ＭＳ Ｐゴシック" w:hint="eastAsia"/>
              </w:rPr>
              <w:t>宮崎</w:t>
            </w:r>
            <w:r w:rsidRPr="009D086D">
              <w:rPr>
                <w:rFonts w:ascii="ＭＳ Ｐゴシック"/>
              </w:rPr>
              <w:t>県</w:t>
            </w:r>
            <w:r w:rsidRPr="009D086D">
              <w:rPr>
                <w:rFonts w:ascii="ＭＳ Ｐゴシック" w:hint="eastAsia"/>
              </w:rPr>
              <w:t>スポーツ</w:t>
            </w:r>
            <w:r w:rsidRPr="009D086D">
              <w:rPr>
                <w:rFonts w:ascii="ＭＳ Ｐゴシック"/>
              </w:rPr>
              <w:t>協会</w:t>
            </w:r>
            <w:r w:rsidR="007452B1">
              <w:rPr>
                <w:rFonts w:ascii="ＭＳ Ｐゴシック" w:hint="eastAsia"/>
              </w:rPr>
              <w:t xml:space="preserve">　　</w:t>
            </w:r>
            <w:r w:rsidRPr="009D086D">
              <w:rPr>
                <w:rFonts w:ascii="ＭＳ Ｐゴシック" w:hint="eastAsia"/>
              </w:rPr>
              <w:t>宮崎市</w:t>
            </w:r>
            <w:r w:rsidRPr="009D086D">
              <w:rPr>
                <w:rFonts w:ascii="ＭＳ Ｐゴシック"/>
              </w:rPr>
              <w:t>教育委員会</w:t>
            </w:r>
          </w:p>
          <w:p w14:paraId="388ABAB7" w14:textId="77777777" w:rsidR="006830B3" w:rsidRPr="009D086D" w:rsidRDefault="006830B3" w:rsidP="00D94D67">
            <w:pPr>
              <w:pStyle w:val="a3"/>
              <w:spacing w:line="340" w:lineRule="exact"/>
              <w:jc w:val="both"/>
              <w:rPr>
                <w:rFonts w:ascii="ＭＳ Ｐゴシック"/>
              </w:rPr>
            </w:pPr>
            <w:r w:rsidRPr="009D086D">
              <w:rPr>
                <w:rFonts w:ascii="ＭＳ Ｐゴシック" w:hint="eastAsia"/>
              </w:rPr>
              <w:t xml:space="preserve">　宮崎日日</w:t>
            </w:r>
            <w:r w:rsidRPr="009D086D">
              <w:rPr>
                <w:rFonts w:ascii="ＭＳ Ｐゴシック"/>
              </w:rPr>
              <w:t>新聞社</w:t>
            </w:r>
          </w:p>
        </w:tc>
      </w:tr>
      <w:tr w:rsidR="006830B3" w:rsidRPr="006830B3" w14:paraId="2CFC79E3" w14:textId="77777777" w:rsidTr="00967527">
        <w:trPr>
          <w:trHeight w:val="305"/>
        </w:trPr>
        <w:tc>
          <w:tcPr>
            <w:tcW w:w="1701" w:type="dxa"/>
            <w:vAlign w:val="center"/>
          </w:tcPr>
          <w:p w14:paraId="0A81C646" w14:textId="77777777" w:rsidR="006830B3" w:rsidRPr="009D086D" w:rsidRDefault="006830B3" w:rsidP="00D94D67">
            <w:pPr>
              <w:pStyle w:val="a3"/>
              <w:spacing w:line="340" w:lineRule="exact"/>
              <w:jc w:val="distribute"/>
              <w:rPr>
                <w:rFonts w:ascii="ＭＳ Ｐゴシック"/>
              </w:rPr>
            </w:pPr>
            <w:r w:rsidRPr="009D086D">
              <w:rPr>
                <w:rFonts w:ascii="ＭＳ Ｐゴシック" w:hint="eastAsia"/>
              </w:rPr>
              <w:t>協　賛</w:t>
            </w:r>
          </w:p>
        </w:tc>
        <w:tc>
          <w:tcPr>
            <w:tcW w:w="8529" w:type="dxa"/>
            <w:gridSpan w:val="2"/>
            <w:vAlign w:val="center"/>
          </w:tcPr>
          <w:p w14:paraId="2FA0201B" w14:textId="77777777" w:rsidR="006830B3" w:rsidRPr="009D086D" w:rsidRDefault="006830B3" w:rsidP="00D94D67">
            <w:pPr>
              <w:pStyle w:val="a3"/>
              <w:spacing w:line="340" w:lineRule="exact"/>
              <w:jc w:val="both"/>
              <w:rPr>
                <w:rFonts w:ascii="ＭＳ Ｐゴシック"/>
              </w:rPr>
            </w:pPr>
            <w:r w:rsidRPr="009D086D">
              <w:rPr>
                <w:rFonts w:ascii="ＭＳ Ｐゴシック" w:hint="eastAsia"/>
              </w:rPr>
              <w:t xml:space="preserve">　京王観光株式会社</w:t>
            </w:r>
          </w:p>
        </w:tc>
      </w:tr>
      <w:tr w:rsidR="006830B3" w:rsidRPr="006830B3" w14:paraId="698A5801" w14:textId="77777777" w:rsidTr="00967527">
        <w:trPr>
          <w:trHeight w:val="305"/>
        </w:trPr>
        <w:tc>
          <w:tcPr>
            <w:tcW w:w="1701" w:type="dxa"/>
            <w:vAlign w:val="center"/>
          </w:tcPr>
          <w:p w14:paraId="6CDCB747" w14:textId="77777777" w:rsidR="006830B3" w:rsidRPr="009D086D" w:rsidRDefault="006830B3" w:rsidP="00D94D67">
            <w:pPr>
              <w:pStyle w:val="a3"/>
              <w:spacing w:line="340" w:lineRule="exact"/>
              <w:jc w:val="distribute"/>
              <w:rPr>
                <w:rFonts w:ascii="ＭＳ Ｐゴシック"/>
              </w:rPr>
            </w:pPr>
            <w:r w:rsidRPr="009D086D">
              <w:rPr>
                <w:rFonts w:ascii="ＭＳ Ｐゴシック" w:hint="eastAsia"/>
              </w:rPr>
              <w:t>副協賛</w:t>
            </w:r>
          </w:p>
        </w:tc>
        <w:tc>
          <w:tcPr>
            <w:tcW w:w="8529" w:type="dxa"/>
            <w:gridSpan w:val="2"/>
            <w:vAlign w:val="center"/>
          </w:tcPr>
          <w:p w14:paraId="6A701960" w14:textId="77777777" w:rsidR="006830B3" w:rsidRPr="009D086D" w:rsidRDefault="006830B3" w:rsidP="00D94D67">
            <w:pPr>
              <w:pStyle w:val="a3"/>
              <w:spacing w:line="340" w:lineRule="exact"/>
              <w:jc w:val="both"/>
              <w:rPr>
                <w:rFonts w:ascii="ＭＳ Ｐゴシック"/>
              </w:rPr>
            </w:pPr>
            <w:r w:rsidRPr="009D086D">
              <w:rPr>
                <w:rFonts w:ascii="ＭＳ Ｐゴシック" w:hint="eastAsia"/>
              </w:rPr>
              <w:t xml:space="preserve">　アシックスジャパン株式会社</w:t>
            </w:r>
          </w:p>
        </w:tc>
      </w:tr>
      <w:tr w:rsidR="007452B1" w:rsidRPr="006830B3" w14:paraId="78971D47" w14:textId="77777777" w:rsidTr="00DA32D0">
        <w:trPr>
          <w:trHeight w:val="305"/>
        </w:trPr>
        <w:tc>
          <w:tcPr>
            <w:tcW w:w="1701" w:type="dxa"/>
            <w:vAlign w:val="center"/>
          </w:tcPr>
          <w:p w14:paraId="7B5F2049" w14:textId="77777777" w:rsidR="007452B1" w:rsidRPr="009D086D" w:rsidRDefault="007452B1" w:rsidP="00DA32D0">
            <w:pPr>
              <w:pStyle w:val="a3"/>
              <w:spacing w:line="340" w:lineRule="exact"/>
              <w:jc w:val="distribute"/>
              <w:rPr>
                <w:rFonts w:ascii="ＭＳ Ｐゴシック"/>
              </w:rPr>
            </w:pPr>
            <w:r w:rsidRPr="009D086D">
              <w:rPr>
                <w:rFonts w:ascii="ＭＳ Ｐゴシック" w:hint="eastAsia"/>
              </w:rPr>
              <w:t>主管</w:t>
            </w:r>
          </w:p>
        </w:tc>
        <w:tc>
          <w:tcPr>
            <w:tcW w:w="8529" w:type="dxa"/>
            <w:gridSpan w:val="2"/>
            <w:vAlign w:val="center"/>
          </w:tcPr>
          <w:p w14:paraId="0B668F60" w14:textId="77777777" w:rsidR="007452B1" w:rsidRPr="009D086D" w:rsidRDefault="007452B1" w:rsidP="00DA32D0">
            <w:pPr>
              <w:pStyle w:val="a3"/>
              <w:spacing w:line="340" w:lineRule="exact"/>
              <w:jc w:val="both"/>
              <w:rPr>
                <w:rFonts w:ascii="ＭＳ Ｐゴシック"/>
              </w:rPr>
            </w:pPr>
            <w:r w:rsidRPr="009D086D">
              <w:rPr>
                <w:rFonts w:ascii="ＭＳ Ｐゴシック" w:hint="eastAsia"/>
              </w:rPr>
              <w:t xml:space="preserve">　宮崎県バレーボール協会</w:t>
            </w:r>
          </w:p>
        </w:tc>
      </w:tr>
      <w:tr w:rsidR="006830B3" w:rsidRPr="006830B3" w14:paraId="0AE8104C" w14:textId="77777777" w:rsidTr="00967527">
        <w:trPr>
          <w:trHeight w:val="305"/>
        </w:trPr>
        <w:tc>
          <w:tcPr>
            <w:tcW w:w="1701" w:type="dxa"/>
            <w:vAlign w:val="center"/>
          </w:tcPr>
          <w:p w14:paraId="584B30F7" w14:textId="77777777" w:rsidR="006830B3" w:rsidRPr="009D086D" w:rsidRDefault="006830B3" w:rsidP="00D94D67">
            <w:pPr>
              <w:pStyle w:val="a3"/>
              <w:spacing w:line="340" w:lineRule="exact"/>
              <w:jc w:val="both"/>
              <w:rPr>
                <w:rFonts w:ascii="ＭＳ Ｐゴシック"/>
              </w:rPr>
            </w:pPr>
            <w:r w:rsidRPr="009D086D">
              <w:rPr>
                <w:rFonts w:ascii="ＭＳ Ｐゴシック" w:hint="eastAsia"/>
              </w:rPr>
              <w:t xml:space="preserve">１　</w:t>
            </w:r>
            <w:r w:rsidRPr="00967527">
              <w:rPr>
                <w:rFonts w:ascii="ＭＳ Ｐゴシック" w:hint="eastAsia"/>
                <w:spacing w:val="70"/>
                <w:fitText w:val="1050" w:id="-1685924864"/>
              </w:rPr>
              <w:t>開催期</w:t>
            </w:r>
            <w:r w:rsidRPr="00967527">
              <w:rPr>
                <w:rFonts w:ascii="ＭＳ Ｐゴシック" w:hint="eastAsia"/>
                <w:fitText w:val="1050" w:id="-1685924864"/>
              </w:rPr>
              <w:t>間</w:t>
            </w:r>
          </w:p>
        </w:tc>
        <w:tc>
          <w:tcPr>
            <w:tcW w:w="8529" w:type="dxa"/>
            <w:gridSpan w:val="2"/>
            <w:vAlign w:val="center"/>
          </w:tcPr>
          <w:p w14:paraId="57A25D74" w14:textId="77777777" w:rsidR="006830B3" w:rsidRPr="009D086D" w:rsidRDefault="006830B3" w:rsidP="00D94D67">
            <w:pPr>
              <w:pStyle w:val="a3"/>
              <w:spacing w:line="340" w:lineRule="exact"/>
              <w:jc w:val="both"/>
              <w:rPr>
                <w:rFonts w:ascii="ＭＳ Ｐゴシック"/>
              </w:rPr>
            </w:pPr>
            <w:r w:rsidRPr="009D086D">
              <w:rPr>
                <w:rFonts w:ascii="ＭＳ Ｐゴシック" w:hint="eastAsia"/>
              </w:rPr>
              <w:t xml:space="preserve">　令和４年３月２６日（土）～２８日（月）</w:t>
            </w:r>
          </w:p>
        </w:tc>
      </w:tr>
      <w:tr w:rsidR="006830B3" w:rsidRPr="009D086D" w14:paraId="6F806555" w14:textId="77777777" w:rsidTr="00967527">
        <w:trPr>
          <w:trHeight w:val="305"/>
        </w:trPr>
        <w:tc>
          <w:tcPr>
            <w:tcW w:w="1701" w:type="dxa"/>
            <w:vAlign w:val="center"/>
          </w:tcPr>
          <w:p w14:paraId="03C5EF55" w14:textId="77777777" w:rsidR="006830B3" w:rsidRPr="009D086D" w:rsidRDefault="006830B3" w:rsidP="00D94D67">
            <w:pPr>
              <w:pStyle w:val="a3"/>
              <w:spacing w:line="340" w:lineRule="exact"/>
              <w:jc w:val="both"/>
              <w:rPr>
                <w:rFonts w:asciiTheme="majorEastAsia" w:eastAsiaTheme="majorEastAsia" w:hAnsiTheme="majorEastAsia"/>
              </w:rPr>
            </w:pPr>
            <w:r w:rsidRPr="009D086D">
              <w:rPr>
                <w:rFonts w:asciiTheme="majorEastAsia" w:eastAsiaTheme="majorEastAsia" w:hAnsiTheme="majorEastAsia" w:hint="eastAsia"/>
              </w:rPr>
              <w:t>２　会　　場</w:t>
            </w:r>
          </w:p>
        </w:tc>
        <w:tc>
          <w:tcPr>
            <w:tcW w:w="2819" w:type="dxa"/>
            <w:vAlign w:val="center"/>
          </w:tcPr>
          <w:p w14:paraId="5B7B3A70" w14:textId="77777777" w:rsidR="006830B3" w:rsidRPr="009D086D" w:rsidRDefault="006830B3" w:rsidP="00D94D67">
            <w:pPr>
              <w:pStyle w:val="a3"/>
              <w:spacing w:line="340" w:lineRule="exact"/>
              <w:jc w:val="both"/>
              <w:rPr>
                <w:rFonts w:asciiTheme="majorEastAsia" w:eastAsiaTheme="majorEastAsia" w:hAnsiTheme="majorEastAsia"/>
              </w:rPr>
            </w:pPr>
            <w:r w:rsidRPr="009D086D">
              <w:rPr>
                <w:rFonts w:asciiTheme="majorEastAsia" w:eastAsiaTheme="majorEastAsia" w:hAnsiTheme="majorEastAsia" w:hint="eastAsia"/>
              </w:rPr>
              <w:t xml:space="preserve">　宮崎市総合体育館</w:t>
            </w:r>
          </w:p>
        </w:tc>
        <w:tc>
          <w:tcPr>
            <w:tcW w:w="5710" w:type="dxa"/>
            <w:vAlign w:val="center"/>
          </w:tcPr>
          <w:p w14:paraId="217DBB1F" w14:textId="236DE745" w:rsidR="006830B3" w:rsidRPr="009D086D" w:rsidRDefault="00D92183" w:rsidP="00D94D67">
            <w:pPr>
              <w:pStyle w:val="a3"/>
              <w:spacing w:line="340" w:lineRule="exact"/>
              <w:jc w:val="both"/>
              <w:rPr>
                <w:rFonts w:asciiTheme="majorEastAsia" w:eastAsiaTheme="majorEastAsia" w:hAnsiTheme="majorEastAsia"/>
              </w:rPr>
            </w:pPr>
            <w:r w:rsidRPr="00D92183">
              <w:rPr>
                <w:rFonts w:asciiTheme="majorEastAsia" w:eastAsiaTheme="majorEastAsia" w:hAnsiTheme="majorEastAsia" w:hint="eastAsia"/>
              </w:rPr>
              <w:t>宮崎市宮崎駅東</w:t>
            </w:r>
            <w:r w:rsidRPr="00D92183">
              <w:rPr>
                <w:rFonts w:asciiTheme="majorEastAsia" w:eastAsiaTheme="majorEastAsia" w:hAnsiTheme="majorEastAsia"/>
              </w:rPr>
              <w:t>1丁目2番7号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645FBD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℡　</w:t>
            </w:r>
            <w:r w:rsidRPr="00D92183">
              <w:rPr>
                <w:rFonts w:asciiTheme="majorEastAsia" w:eastAsiaTheme="majorEastAsia" w:hAnsiTheme="majorEastAsia"/>
              </w:rPr>
              <w:t>0985-29-5603</w:t>
            </w:r>
          </w:p>
        </w:tc>
      </w:tr>
      <w:tr w:rsidR="006830B3" w:rsidRPr="009D086D" w14:paraId="7B7EA3A4" w14:textId="77777777" w:rsidTr="00967527">
        <w:trPr>
          <w:trHeight w:val="305"/>
        </w:trPr>
        <w:tc>
          <w:tcPr>
            <w:tcW w:w="1701" w:type="dxa"/>
            <w:vAlign w:val="center"/>
          </w:tcPr>
          <w:p w14:paraId="2BBC5C40" w14:textId="77777777" w:rsidR="006830B3" w:rsidRPr="009D086D" w:rsidRDefault="006830B3" w:rsidP="00D94D67">
            <w:pPr>
              <w:pStyle w:val="a3"/>
              <w:spacing w:line="340" w:lineRule="exac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19" w:type="dxa"/>
            <w:vAlign w:val="center"/>
          </w:tcPr>
          <w:p w14:paraId="742BCC27" w14:textId="77777777" w:rsidR="006830B3" w:rsidRPr="009D086D" w:rsidRDefault="006830B3" w:rsidP="00D94D67">
            <w:pPr>
              <w:pStyle w:val="a3"/>
              <w:spacing w:line="340" w:lineRule="exact"/>
              <w:jc w:val="both"/>
              <w:rPr>
                <w:rFonts w:asciiTheme="majorEastAsia" w:eastAsiaTheme="majorEastAsia" w:hAnsiTheme="majorEastAsia"/>
              </w:rPr>
            </w:pPr>
            <w:r w:rsidRPr="009D086D">
              <w:rPr>
                <w:rFonts w:asciiTheme="majorEastAsia" w:eastAsiaTheme="majorEastAsia" w:hAnsiTheme="majorEastAsia" w:hint="eastAsia"/>
              </w:rPr>
              <w:t xml:space="preserve">　宮崎県体育館</w:t>
            </w:r>
          </w:p>
        </w:tc>
        <w:tc>
          <w:tcPr>
            <w:tcW w:w="5710" w:type="dxa"/>
            <w:vAlign w:val="center"/>
          </w:tcPr>
          <w:p w14:paraId="4F43EA41" w14:textId="4A4E068D" w:rsidR="006830B3" w:rsidRPr="009D086D" w:rsidRDefault="00D92183" w:rsidP="00D94D67">
            <w:pPr>
              <w:pStyle w:val="a3"/>
              <w:spacing w:line="340" w:lineRule="exact"/>
              <w:jc w:val="both"/>
              <w:rPr>
                <w:rFonts w:asciiTheme="majorEastAsia" w:eastAsiaTheme="majorEastAsia" w:hAnsiTheme="majorEastAsia"/>
              </w:rPr>
            </w:pPr>
            <w:r w:rsidRPr="00D92183">
              <w:rPr>
                <w:rFonts w:asciiTheme="majorEastAsia" w:eastAsiaTheme="majorEastAsia" w:hAnsiTheme="majorEastAsia" w:hint="eastAsia"/>
              </w:rPr>
              <w:t>宮崎市宮崎駅東</w:t>
            </w:r>
            <w:r w:rsidRPr="00D92183">
              <w:rPr>
                <w:rFonts w:asciiTheme="majorEastAsia" w:eastAsiaTheme="majorEastAsia" w:hAnsiTheme="majorEastAsia"/>
              </w:rPr>
              <w:t>2丁目4番地1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645FBD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℡　</w:t>
            </w:r>
            <w:r w:rsidR="009D086D" w:rsidRPr="009D086D">
              <w:rPr>
                <w:rFonts w:asciiTheme="majorEastAsia" w:eastAsiaTheme="majorEastAsia" w:hAnsiTheme="majorEastAsia"/>
              </w:rPr>
              <w:t>0985-24-3975</w:t>
            </w:r>
          </w:p>
        </w:tc>
      </w:tr>
      <w:tr w:rsidR="006830B3" w:rsidRPr="009D086D" w14:paraId="0CEC805E" w14:textId="77777777" w:rsidTr="00967527">
        <w:trPr>
          <w:trHeight w:val="305"/>
        </w:trPr>
        <w:tc>
          <w:tcPr>
            <w:tcW w:w="1701" w:type="dxa"/>
            <w:vAlign w:val="center"/>
          </w:tcPr>
          <w:p w14:paraId="4458B739" w14:textId="77777777" w:rsidR="006830B3" w:rsidRPr="009D086D" w:rsidRDefault="006830B3" w:rsidP="00D94D67">
            <w:pPr>
              <w:pStyle w:val="a3"/>
              <w:spacing w:line="340" w:lineRule="exac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19" w:type="dxa"/>
            <w:vAlign w:val="center"/>
          </w:tcPr>
          <w:p w14:paraId="1A79EE3C" w14:textId="787C9EDD" w:rsidR="006830B3" w:rsidRPr="009D086D" w:rsidRDefault="006830B3" w:rsidP="00D94D67">
            <w:pPr>
              <w:pStyle w:val="a3"/>
              <w:spacing w:line="340" w:lineRule="exact"/>
              <w:jc w:val="both"/>
              <w:rPr>
                <w:rFonts w:asciiTheme="majorEastAsia" w:eastAsiaTheme="majorEastAsia" w:hAnsiTheme="majorEastAsia"/>
              </w:rPr>
            </w:pPr>
            <w:r w:rsidRPr="009D086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45FBD">
              <w:rPr>
                <w:rFonts w:asciiTheme="majorEastAsia" w:eastAsiaTheme="majorEastAsia" w:hAnsiTheme="majorEastAsia" w:hint="eastAsia"/>
              </w:rPr>
              <w:t>佐土原西体育館</w:t>
            </w:r>
          </w:p>
        </w:tc>
        <w:tc>
          <w:tcPr>
            <w:tcW w:w="5710" w:type="dxa"/>
            <w:vAlign w:val="center"/>
          </w:tcPr>
          <w:p w14:paraId="52B5362F" w14:textId="3BD49E66" w:rsidR="006830B3" w:rsidRPr="009D086D" w:rsidRDefault="00645FBD" w:rsidP="00D94D67">
            <w:pPr>
              <w:pStyle w:val="a3"/>
              <w:spacing w:line="340" w:lineRule="exact"/>
              <w:jc w:val="both"/>
              <w:rPr>
                <w:rFonts w:asciiTheme="majorEastAsia" w:eastAsiaTheme="majorEastAsia" w:hAnsiTheme="majorEastAsia"/>
              </w:rPr>
            </w:pPr>
            <w:r w:rsidRPr="00645FBD">
              <w:rPr>
                <w:rFonts w:asciiTheme="majorEastAsia" w:eastAsiaTheme="majorEastAsia" w:hAnsiTheme="majorEastAsia" w:hint="eastAsia"/>
              </w:rPr>
              <w:t>宮崎市佐土原町上田島</w:t>
            </w:r>
            <w:r w:rsidRPr="00645FBD">
              <w:rPr>
                <w:rFonts w:asciiTheme="majorEastAsia" w:eastAsiaTheme="majorEastAsia" w:hAnsiTheme="majorEastAsia"/>
              </w:rPr>
              <w:t>8387番地2</w:t>
            </w:r>
            <w:r>
              <w:rPr>
                <w:rFonts w:asciiTheme="majorEastAsia" w:eastAsiaTheme="majorEastAsia" w:hAnsiTheme="majorEastAsia" w:hint="eastAsia"/>
              </w:rPr>
              <w:t xml:space="preserve">　℡　</w:t>
            </w:r>
            <w:r w:rsidRPr="00645FBD">
              <w:rPr>
                <w:rFonts w:asciiTheme="majorEastAsia" w:eastAsiaTheme="majorEastAsia" w:hAnsiTheme="majorEastAsia"/>
              </w:rPr>
              <w:t>0985-72-1411</w:t>
            </w:r>
          </w:p>
        </w:tc>
      </w:tr>
      <w:tr w:rsidR="006830B3" w:rsidRPr="009D086D" w14:paraId="36FABB31" w14:textId="77777777" w:rsidTr="00967527">
        <w:trPr>
          <w:trHeight w:val="305"/>
        </w:trPr>
        <w:tc>
          <w:tcPr>
            <w:tcW w:w="1701" w:type="dxa"/>
            <w:vAlign w:val="center"/>
          </w:tcPr>
          <w:p w14:paraId="68056113" w14:textId="77777777" w:rsidR="006830B3" w:rsidRPr="009D086D" w:rsidRDefault="006830B3" w:rsidP="00D94D67">
            <w:pPr>
              <w:pStyle w:val="a3"/>
              <w:spacing w:line="340" w:lineRule="exac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19" w:type="dxa"/>
            <w:vAlign w:val="center"/>
          </w:tcPr>
          <w:p w14:paraId="316A0852" w14:textId="330924B2" w:rsidR="006830B3" w:rsidRPr="009D086D" w:rsidRDefault="006830B3" w:rsidP="00D94D67">
            <w:pPr>
              <w:pStyle w:val="a3"/>
              <w:spacing w:line="340" w:lineRule="exact"/>
              <w:jc w:val="both"/>
              <w:rPr>
                <w:rFonts w:asciiTheme="majorEastAsia" w:eastAsiaTheme="majorEastAsia" w:hAnsiTheme="majorEastAsia"/>
              </w:rPr>
            </w:pPr>
            <w:r w:rsidRPr="009D086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45FBD">
              <w:rPr>
                <w:rFonts w:asciiTheme="majorEastAsia" w:eastAsiaTheme="majorEastAsia" w:hAnsiTheme="majorEastAsia" w:hint="eastAsia"/>
              </w:rPr>
              <w:t>宮崎市立加納中学校</w:t>
            </w:r>
          </w:p>
        </w:tc>
        <w:tc>
          <w:tcPr>
            <w:tcW w:w="5710" w:type="dxa"/>
            <w:vAlign w:val="center"/>
          </w:tcPr>
          <w:p w14:paraId="4BCDF347" w14:textId="35560F7C" w:rsidR="006830B3" w:rsidRPr="009D086D" w:rsidRDefault="00645FBD" w:rsidP="00645FBD">
            <w:pPr>
              <w:pStyle w:val="a3"/>
              <w:spacing w:line="340" w:lineRule="exact"/>
              <w:jc w:val="both"/>
              <w:rPr>
                <w:rFonts w:asciiTheme="majorEastAsia" w:eastAsiaTheme="majorEastAsia" w:hAnsiTheme="majorEastAsia"/>
              </w:rPr>
            </w:pPr>
            <w:r w:rsidRPr="00645FBD">
              <w:rPr>
                <w:rFonts w:asciiTheme="majorEastAsia" w:eastAsiaTheme="majorEastAsia" w:hAnsiTheme="majorEastAsia" w:hint="eastAsia"/>
              </w:rPr>
              <w:t>宮崎市清武町加納乙</w:t>
            </w:r>
            <w:r w:rsidRPr="00645FBD">
              <w:rPr>
                <w:rFonts w:asciiTheme="majorEastAsia" w:eastAsiaTheme="majorEastAsia" w:hAnsiTheme="majorEastAsia"/>
              </w:rPr>
              <w:t>1040番地</w:t>
            </w:r>
            <w:r>
              <w:rPr>
                <w:rFonts w:asciiTheme="majorEastAsia" w:eastAsiaTheme="majorEastAsia" w:hAnsiTheme="majorEastAsia" w:hint="eastAsia"/>
              </w:rPr>
              <w:t xml:space="preserve">　　 ℡　</w:t>
            </w:r>
            <w:r w:rsidRPr="00645FBD">
              <w:rPr>
                <w:rFonts w:asciiTheme="majorEastAsia" w:eastAsiaTheme="majorEastAsia" w:hAnsiTheme="majorEastAsia"/>
              </w:rPr>
              <w:t>0985-84-2121</w:t>
            </w:r>
          </w:p>
        </w:tc>
      </w:tr>
      <w:tr w:rsidR="00D92183" w:rsidRPr="009D086D" w14:paraId="78363F31" w14:textId="77777777" w:rsidTr="00967527">
        <w:trPr>
          <w:trHeight w:val="305"/>
        </w:trPr>
        <w:tc>
          <w:tcPr>
            <w:tcW w:w="1701" w:type="dxa"/>
          </w:tcPr>
          <w:p w14:paraId="4BEC1CD1" w14:textId="77777777" w:rsidR="00D92183" w:rsidRPr="009D086D" w:rsidRDefault="006D3458" w:rsidP="00D94D67">
            <w:pPr>
              <w:pStyle w:val="a3"/>
              <w:spacing w:line="340" w:lineRule="exact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　参加資格</w:t>
            </w:r>
          </w:p>
        </w:tc>
        <w:tc>
          <w:tcPr>
            <w:tcW w:w="8529" w:type="dxa"/>
            <w:gridSpan w:val="2"/>
            <w:vAlign w:val="center"/>
          </w:tcPr>
          <w:p w14:paraId="3C1A6BD9" w14:textId="77777777" w:rsidR="006D3458" w:rsidRPr="006D3458" w:rsidRDefault="006D3458" w:rsidP="00D94D67">
            <w:pPr>
              <w:pStyle w:val="a3"/>
              <w:spacing w:line="340" w:lineRule="exact"/>
              <w:ind w:leftChars="100" w:left="850" w:hangingChars="300" w:hanging="630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（１）</w:t>
            </w:r>
            <w:r w:rsidR="00963F01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>２０</w:t>
            </w:r>
            <w:r>
              <w:rPr>
                <w:rFonts w:asciiTheme="majorEastAsia" w:eastAsiaTheme="majorEastAsia" w:hAnsiTheme="majorEastAsia" w:hint="eastAsia"/>
              </w:rPr>
              <w:t>２１</w:t>
            </w:r>
            <w:r w:rsidRPr="006D3458">
              <w:rPr>
                <w:rFonts w:asciiTheme="majorEastAsia" w:eastAsiaTheme="majorEastAsia" w:hAnsiTheme="majorEastAsia"/>
              </w:rPr>
              <w:t>年度公益財団法人日本バレーボール協会登録規定により、有効に登録されたチームであること。</w:t>
            </w:r>
          </w:p>
          <w:p w14:paraId="5CA82937" w14:textId="77777777" w:rsidR="006D3458" w:rsidRPr="006D3458" w:rsidRDefault="006D3458" w:rsidP="00D94D67">
            <w:pPr>
              <w:pStyle w:val="a3"/>
              <w:spacing w:line="340" w:lineRule="exact"/>
              <w:ind w:leftChars="100" w:left="850" w:hangingChars="300" w:hanging="630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（２）</w:t>
            </w:r>
            <w:r w:rsidR="00963F0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D3458">
              <w:rPr>
                <w:rFonts w:asciiTheme="majorEastAsia" w:eastAsiaTheme="majorEastAsia" w:hAnsiTheme="majorEastAsia"/>
              </w:rPr>
              <w:t>各県協会より代表として推薦された男女各２チームとする。ただし、開催県は男女各</w:t>
            </w:r>
            <w:r w:rsidRPr="006D3458">
              <w:rPr>
                <w:rFonts w:asciiTheme="majorEastAsia" w:eastAsiaTheme="majorEastAsia" w:hAnsiTheme="majorEastAsia" w:hint="eastAsia"/>
              </w:rPr>
              <w:t>５チームとする。</w:t>
            </w:r>
          </w:p>
          <w:p w14:paraId="3A420476" w14:textId="77777777" w:rsidR="006D3458" w:rsidRPr="006D3458" w:rsidRDefault="006D3458" w:rsidP="00D94D67">
            <w:pPr>
              <w:pStyle w:val="a3"/>
              <w:spacing w:line="340" w:lineRule="exact"/>
              <w:ind w:leftChars="100" w:left="850" w:hangingChars="300" w:hanging="630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（３）</w:t>
            </w:r>
            <w:r w:rsidR="00963F0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D3458">
              <w:rPr>
                <w:rFonts w:asciiTheme="majorEastAsia" w:eastAsiaTheme="majorEastAsia" w:hAnsiTheme="majorEastAsia"/>
              </w:rPr>
              <w:t>第３６回大会優勝チーム、男子＝串間中学校（宮崎県）、女子＝聖和女子学院中学校（長崎県） を推薦チームとして参加を認める。</w:t>
            </w:r>
          </w:p>
          <w:p w14:paraId="11B208C6" w14:textId="77777777" w:rsidR="006D3458" w:rsidRPr="006D3458" w:rsidRDefault="006D3458" w:rsidP="00D94D67">
            <w:pPr>
              <w:pStyle w:val="a3"/>
              <w:spacing w:line="340" w:lineRule="exact"/>
              <w:ind w:leftChars="100" w:left="850" w:hangingChars="300" w:hanging="630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（４）</w:t>
            </w:r>
            <w:r w:rsidR="00963F0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D3458">
              <w:rPr>
                <w:rFonts w:asciiTheme="majorEastAsia" w:eastAsiaTheme="majorEastAsia" w:hAnsiTheme="majorEastAsia"/>
              </w:rPr>
              <w:t>チーム編成は、単一校で編成することを原則とするが、単一校では出場最低人数に足りず、チーム編成ができないときは、当該校長の判断により合同チームの出場を認める。</w:t>
            </w:r>
          </w:p>
          <w:p w14:paraId="7607489A" w14:textId="77777777" w:rsidR="006D3458" w:rsidRDefault="006D3458" w:rsidP="00D94D67">
            <w:pPr>
              <w:pStyle w:val="a3"/>
              <w:spacing w:line="340" w:lineRule="exact"/>
              <w:ind w:firstLineChars="100" w:firstLine="210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（５）</w:t>
            </w:r>
            <w:r w:rsidR="00963F0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D3458">
              <w:rPr>
                <w:rFonts w:asciiTheme="majorEastAsia" w:eastAsiaTheme="majorEastAsia" w:hAnsiTheme="majorEastAsia"/>
              </w:rPr>
              <w:t>次の項目に該当するものは参加できない。</w:t>
            </w:r>
          </w:p>
          <w:p w14:paraId="10793063" w14:textId="77777777" w:rsidR="006D3458" w:rsidRPr="006D3458" w:rsidRDefault="00963F01" w:rsidP="00D94D67">
            <w:pPr>
              <w:pStyle w:val="a3"/>
              <w:spacing w:line="340" w:lineRule="exact"/>
              <w:ind w:firstLineChars="400" w:firstLine="840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ア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D3458" w:rsidRPr="006D3458">
              <w:rPr>
                <w:rFonts w:asciiTheme="majorEastAsia" w:eastAsiaTheme="majorEastAsia" w:hAnsiTheme="majorEastAsia"/>
              </w:rPr>
              <w:t>第３学年の生徒。</w:t>
            </w:r>
          </w:p>
          <w:p w14:paraId="144203EF" w14:textId="77777777" w:rsidR="00963F01" w:rsidRDefault="00963F01" w:rsidP="00D94D67">
            <w:pPr>
              <w:pStyle w:val="a3"/>
              <w:spacing w:line="340" w:lineRule="exact"/>
              <w:ind w:firstLineChars="400" w:firstLine="840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イ　</w:t>
            </w:r>
            <w:r w:rsidR="006D3458" w:rsidRPr="006D3458">
              <w:rPr>
                <w:rFonts w:asciiTheme="majorEastAsia" w:eastAsiaTheme="majorEastAsia" w:hAnsiTheme="majorEastAsia" w:hint="eastAsia"/>
              </w:rPr>
              <w:t>参加チームへの個人登録（</w:t>
            </w:r>
            <w:r w:rsidR="006D3458" w:rsidRPr="006D3458">
              <w:rPr>
                <w:rFonts w:asciiTheme="majorEastAsia" w:eastAsiaTheme="majorEastAsia" w:hAnsiTheme="majorEastAsia"/>
              </w:rPr>
              <w:t>JVA 個人登録）がされていない生徒。</w:t>
            </w:r>
          </w:p>
          <w:p w14:paraId="439DA39E" w14:textId="77777777" w:rsidR="00967527" w:rsidRDefault="00963F01" w:rsidP="00967527">
            <w:pPr>
              <w:pStyle w:val="a3"/>
              <w:spacing w:line="340" w:lineRule="exact"/>
              <w:ind w:firstLineChars="400" w:firstLine="840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ウ　</w:t>
            </w:r>
            <w:r w:rsidR="006D3458" w:rsidRPr="006D3458">
              <w:rPr>
                <w:rFonts w:asciiTheme="majorEastAsia" w:eastAsiaTheme="majorEastAsia" w:hAnsiTheme="majorEastAsia" w:hint="eastAsia"/>
              </w:rPr>
              <w:t>転校後６ヶ月未満の者。ただし、一家転住等の理由によりやむを得ない</w:t>
            </w:r>
          </w:p>
          <w:p w14:paraId="119ABC4B" w14:textId="77777777" w:rsidR="00D92183" w:rsidRPr="009D086D" w:rsidRDefault="006D3458" w:rsidP="00967527">
            <w:pPr>
              <w:pStyle w:val="a3"/>
              <w:spacing w:line="340" w:lineRule="exact"/>
              <w:ind w:leftChars="500" w:left="1100"/>
              <w:jc w:val="both"/>
              <w:rPr>
                <w:rFonts w:asciiTheme="majorEastAsia" w:eastAsiaTheme="majorEastAsia" w:hAnsiTheme="majorEastAsia"/>
              </w:rPr>
            </w:pPr>
            <w:r w:rsidRPr="006D3458">
              <w:rPr>
                <w:rFonts w:asciiTheme="majorEastAsia" w:eastAsiaTheme="majorEastAsia" w:hAnsiTheme="majorEastAsia" w:hint="eastAsia"/>
              </w:rPr>
              <w:t>ものとして学校長が認めた者を除く。</w:t>
            </w:r>
          </w:p>
        </w:tc>
      </w:tr>
      <w:tr w:rsidR="00D92183" w:rsidRPr="009D086D" w14:paraId="2BAC7DCD" w14:textId="77777777" w:rsidTr="00967527">
        <w:trPr>
          <w:trHeight w:val="305"/>
        </w:trPr>
        <w:tc>
          <w:tcPr>
            <w:tcW w:w="1701" w:type="dxa"/>
          </w:tcPr>
          <w:p w14:paraId="5423329C" w14:textId="77777777" w:rsidR="00D92183" w:rsidRPr="006D3458" w:rsidRDefault="006D3458" w:rsidP="00D94D67">
            <w:pPr>
              <w:pStyle w:val="a3"/>
              <w:spacing w:line="340" w:lineRule="exact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４　</w:t>
            </w:r>
            <w:r w:rsidRPr="00967527">
              <w:rPr>
                <w:rFonts w:asciiTheme="majorEastAsia" w:eastAsiaTheme="majorEastAsia" w:hAnsiTheme="majorEastAsia" w:hint="eastAsia"/>
                <w:spacing w:val="70"/>
                <w:fitText w:val="1050" w:id="-1685924608"/>
              </w:rPr>
              <w:t>競技規</w:t>
            </w:r>
            <w:r w:rsidRPr="00967527">
              <w:rPr>
                <w:rFonts w:asciiTheme="majorEastAsia" w:eastAsiaTheme="majorEastAsia" w:hAnsiTheme="majorEastAsia" w:hint="eastAsia"/>
                <w:fitText w:val="1050" w:id="-1685924608"/>
              </w:rPr>
              <w:t>則</w:t>
            </w:r>
          </w:p>
        </w:tc>
        <w:tc>
          <w:tcPr>
            <w:tcW w:w="8529" w:type="dxa"/>
            <w:gridSpan w:val="2"/>
            <w:vAlign w:val="center"/>
          </w:tcPr>
          <w:p w14:paraId="65597598" w14:textId="77777777" w:rsidR="00CA575A" w:rsidRPr="00CA575A" w:rsidRDefault="00CA575A" w:rsidP="00D94D67">
            <w:pPr>
              <w:pStyle w:val="a3"/>
              <w:spacing w:line="340" w:lineRule="exact"/>
              <w:ind w:firstLineChars="100" w:firstLine="210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（１）</w:t>
            </w:r>
            <w:r w:rsidR="00963F01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２０２１</w:t>
            </w:r>
            <w:r w:rsidRPr="00CA575A">
              <w:rPr>
                <w:rFonts w:asciiTheme="majorEastAsia" w:eastAsiaTheme="majorEastAsia" w:hAnsiTheme="majorEastAsia" w:hint="eastAsia"/>
              </w:rPr>
              <w:t>年度公益財団法人</w:t>
            </w:r>
            <w:r w:rsidRPr="00CA575A">
              <w:rPr>
                <w:rFonts w:asciiTheme="majorEastAsia" w:eastAsiaTheme="majorEastAsia" w:hAnsiTheme="majorEastAsia"/>
              </w:rPr>
              <w:t xml:space="preserve"> 日本バレーボール協会６人制競技規則による。</w:t>
            </w:r>
          </w:p>
          <w:p w14:paraId="340129C7" w14:textId="77777777" w:rsidR="00D92183" w:rsidRPr="009D086D" w:rsidRDefault="00CA575A" w:rsidP="00D94D67">
            <w:pPr>
              <w:pStyle w:val="a3"/>
              <w:spacing w:line="340" w:lineRule="exact"/>
              <w:ind w:firstLineChars="100" w:firstLine="210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（２）</w:t>
            </w:r>
            <w:r w:rsidR="00963F0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A575A">
              <w:rPr>
                <w:rFonts w:asciiTheme="majorEastAsia" w:eastAsiaTheme="majorEastAsia" w:hAnsiTheme="majorEastAsia"/>
              </w:rPr>
              <w:t>ネットの高さは、男子２ｍ３０㎝・女子２ｍ１５㎝とする。</w:t>
            </w:r>
          </w:p>
        </w:tc>
      </w:tr>
      <w:tr w:rsidR="00D92183" w:rsidRPr="009D086D" w14:paraId="6DC26C41" w14:textId="77777777" w:rsidTr="00967527">
        <w:trPr>
          <w:trHeight w:val="305"/>
        </w:trPr>
        <w:tc>
          <w:tcPr>
            <w:tcW w:w="1701" w:type="dxa"/>
          </w:tcPr>
          <w:p w14:paraId="1362F864" w14:textId="77777777" w:rsidR="00D92183" w:rsidRPr="009D086D" w:rsidRDefault="00CA575A" w:rsidP="00D94D67">
            <w:pPr>
              <w:pStyle w:val="a3"/>
              <w:spacing w:line="340" w:lineRule="exact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５　</w:t>
            </w:r>
            <w:r w:rsidRPr="00967527">
              <w:rPr>
                <w:rFonts w:asciiTheme="majorEastAsia" w:eastAsiaTheme="majorEastAsia" w:hAnsiTheme="majorEastAsia" w:hint="eastAsia"/>
                <w:spacing w:val="70"/>
                <w:fitText w:val="1050" w:id="-1685924607"/>
              </w:rPr>
              <w:t>競技方</w:t>
            </w:r>
            <w:r w:rsidRPr="00967527">
              <w:rPr>
                <w:rFonts w:asciiTheme="majorEastAsia" w:eastAsiaTheme="majorEastAsia" w:hAnsiTheme="majorEastAsia" w:hint="eastAsia"/>
                <w:fitText w:val="1050" w:id="-1685924607"/>
              </w:rPr>
              <w:t>法</w:t>
            </w:r>
          </w:p>
        </w:tc>
        <w:tc>
          <w:tcPr>
            <w:tcW w:w="8529" w:type="dxa"/>
            <w:gridSpan w:val="2"/>
            <w:vAlign w:val="center"/>
          </w:tcPr>
          <w:p w14:paraId="56DFE2C7" w14:textId="77777777" w:rsidR="00CA575A" w:rsidRDefault="00CA575A" w:rsidP="00967527">
            <w:pPr>
              <w:pStyle w:val="a3"/>
              <w:tabs>
                <w:tab w:val="left" w:pos="0"/>
              </w:tabs>
              <w:spacing w:line="340" w:lineRule="exact"/>
              <w:ind w:rightChars="-36" w:right="-79" w:firstLineChars="100" w:firstLine="204"/>
            </w:pPr>
            <w:r>
              <w:rPr>
                <w:rFonts w:hint="eastAsia"/>
                <w:spacing w:val="-6"/>
              </w:rPr>
              <w:t>（１）</w:t>
            </w:r>
            <w:r w:rsidR="00963F01">
              <w:rPr>
                <w:rFonts w:hint="eastAsia"/>
                <w:spacing w:val="-6"/>
              </w:rPr>
              <w:t xml:space="preserve">　</w:t>
            </w:r>
            <w:r>
              <w:rPr>
                <w:spacing w:val="-25"/>
              </w:rPr>
              <w:t>予</w:t>
            </w:r>
            <w:r>
              <w:rPr>
                <w:spacing w:val="-27"/>
              </w:rPr>
              <w:t>選</w:t>
            </w:r>
            <w:r>
              <w:rPr>
                <w:spacing w:val="-25"/>
              </w:rPr>
              <w:t>グ</w:t>
            </w:r>
            <w:r>
              <w:rPr>
                <w:spacing w:val="-27"/>
              </w:rPr>
              <w:t>ル</w:t>
            </w:r>
            <w:r>
              <w:rPr>
                <w:spacing w:val="-26"/>
              </w:rPr>
              <w:t>ー</w:t>
            </w:r>
            <w:r>
              <w:rPr>
                <w:spacing w:val="-27"/>
              </w:rPr>
              <w:t>プ</w:t>
            </w:r>
            <w:r>
              <w:rPr>
                <w:spacing w:val="-25"/>
              </w:rPr>
              <w:t>戦</w:t>
            </w:r>
            <w:r>
              <w:rPr>
                <w:spacing w:val="-27"/>
              </w:rPr>
              <w:t>（４</w:t>
            </w:r>
            <w:r>
              <w:rPr>
                <w:spacing w:val="-25"/>
              </w:rPr>
              <w:t>チ</w:t>
            </w:r>
            <w:r>
              <w:rPr>
                <w:spacing w:val="-27"/>
              </w:rPr>
              <w:t>ーム</w:t>
            </w:r>
            <w:r>
              <w:rPr>
                <w:spacing w:val="-25"/>
              </w:rPr>
              <w:t>）</w:t>
            </w:r>
            <w:r>
              <w:rPr>
                <w:spacing w:val="-27"/>
              </w:rPr>
              <w:t>を行</w:t>
            </w:r>
            <w:r>
              <w:rPr>
                <w:spacing w:val="-24"/>
              </w:rPr>
              <w:t>い</w:t>
            </w:r>
            <w:r>
              <w:rPr>
                <w:spacing w:val="-27"/>
              </w:rPr>
              <w:t>、１勝</w:t>
            </w:r>
            <w:r>
              <w:rPr>
                <w:spacing w:val="-25"/>
              </w:rPr>
              <w:t>し</w:t>
            </w:r>
            <w:r>
              <w:rPr>
                <w:spacing w:val="-27"/>
              </w:rPr>
              <w:t>たチ</w:t>
            </w:r>
            <w:r>
              <w:rPr>
                <w:spacing w:val="-25"/>
              </w:rPr>
              <w:t>ー</w:t>
            </w:r>
            <w:r>
              <w:rPr>
                <w:spacing w:val="-27"/>
              </w:rPr>
              <w:t>ムに</w:t>
            </w:r>
            <w:r>
              <w:rPr>
                <w:spacing w:val="-25"/>
              </w:rPr>
              <w:t>よ</w:t>
            </w:r>
            <w:r>
              <w:rPr>
                <w:spacing w:val="-27"/>
              </w:rPr>
              <w:t>り決</w:t>
            </w:r>
            <w:r>
              <w:rPr>
                <w:spacing w:val="-25"/>
              </w:rPr>
              <w:t>勝</w:t>
            </w:r>
            <w:r>
              <w:rPr>
                <w:spacing w:val="-27"/>
              </w:rPr>
              <w:t>トーナ</w:t>
            </w:r>
            <w:r>
              <w:rPr>
                <w:spacing w:val="-25"/>
              </w:rPr>
              <w:t>メ</w:t>
            </w:r>
            <w:r>
              <w:rPr>
                <w:spacing w:val="-27"/>
              </w:rPr>
              <w:t>ント</w:t>
            </w:r>
            <w:r>
              <w:rPr>
                <w:spacing w:val="-25"/>
              </w:rPr>
              <w:t>を</w:t>
            </w:r>
            <w:r>
              <w:rPr>
                <w:spacing w:val="-27"/>
              </w:rPr>
              <w:t>行う</w:t>
            </w:r>
            <w:r>
              <w:t>。</w:t>
            </w:r>
          </w:p>
          <w:p w14:paraId="660BCCF3" w14:textId="77777777" w:rsidR="00D92183" w:rsidRPr="009D086D" w:rsidRDefault="00963F01" w:rsidP="00D94D67">
            <w:pPr>
              <w:pStyle w:val="a3"/>
              <w:spacing w:line="340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（２）</w:t>
            </w:r>
            <w:r>
              <w:rPr>
                <w:rFonts w:hint="eastAsia"/>
                <w:spacing w:val="-26"/>
              </w:rPr>
              <w:t xml:space="preserve">　</w:t>
            </w:r>
            <w:r w:rsidR="00CA575A">
              <w:rPr>
                <w:spacing w:val="-26"/>
              </w:rPr>
              <w:t>全試合を３セットマッチとし、３位決定戦は行わない。</w:t>
            </w:r>
          </w:p>
        </w:tc>
      </w:tr>
      <w:tr w:rsidR="00D92183" w:rsidRPr="009D086D" w14:paraId="7BFF4F9E" w14:textId="77777777" w:rsidTr="00967527">
        <w:trPr>
          <w:trHeight w:val="305"/>
        </w:trPr>
        <w:tc>
          <w:tcPr>
            <w:tcW w:w="1701" w:type="dxa"/>
          </w:tcPr>
          <w:p w14:paraId="56BFDB9E" w14:textId="77777777" w:rsidR="00D92183" w:rsidRPr="00CA575A" w:rsidRDefault="00CA575A" w:rsidP="00D94D67">
            <w:pPr>
              <w:pStyle w:val="a3"/>
              <w:spacing w:line="340" w:lineRule="exact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６　</w:t>
            </w:r>
            <w:r w:rsidRPr="00967527">
              <w:rPr>
                <w:rFonts w:asciiTheme="majorEastAsia" w:eastAsiaTheme="majorEastAsia" w:hAnsiTheme="majorEastAsia" w:hint="eastAsia"/>
                <w:spacing w:val="70"/>
                <w:fitText w:val="1050" w:id="-1685924606"/>
              </w:rPr>
              <w:t>競技日</w:t>
            </w:r>
            <w:r w:rsidRPr="00967527">
              <w:rPr>
                <w:rFonts w:asciiTheme="majorEastAsia" w:eastAsiaTheme="majorEastAsia" w:hAnsiTheme="majorEastAsia" w:hint="eastAsia"/>
                <w:fitText w:val="1050" w:id="-1685924606"/>
              </w:rPr>
              <w:t>程</w:t>
            </w:r>
          </w:p>
        </w:tc>
        <w:tc>
          <w:tcPr>
            <w:tcW w:w="8529" w:type="dxa"/>
            <w:gridSpan w:val="2"/>
            <w:vAlign w:val="center"/>
          </w:tcPr>
          <w:p w14:paraId="19592CB8" w14:textId="10AC7C60" w:rsidR="00963F01" w:rsidRPr="00963F01" w:rsidRDefault="00963F01" w:rsidP="00D94D67">
            <w:pPr>
              <w:pStyle w:val="a3"/>
              <w:spacing w:line="340" w:lineRule="exact"/>
              <w:ind w:firstLineChars="100" w:firstLine="210"/>
              <w:jc w:val="both"/>
              <w:rPr>
                <w:rFonts w:asciiTheme="majorEastAsia" w:eastAsiaTheme="majorEastAsia" w:hAnsiTheme="majorEastAsia"/>
              </w:rPr>
            </w:pPr>
            <w:r w:rsidRPr="00963F01">
              <w:rPr>
                <w:rFonts w:asciiTheme="majorEastAsia" w:eastAsiaTheme="majorEastAsia" w:hAnsiTheme="majorEastAsia" w:hint="eastAsia"/>
              </w:rPr>
              <w:t>第１日目</w:t>
            </w:r>
            <w:r w:rsidRPr="00963F01"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63F01">
              <w:rPr>
                <w:rFonts w:asciiTheme="majorEastAsia" w:eastAsiaTheme="majorEastAsia" w:hAnsiTheme="majorEastAsia"/>
              </w:rPr>
              <w:t>３月２</w:t>
            </w:r>
            <w:r w:rsidR="006F3331">
              <w:rPr>
                <w:rFonts w:asciiTheme="majorEastAsia" w:eastAsiaTheme="majorEastAsia" w:hAnsiTheme="majorEastAsia" w:hint="eastAsia"/>
              </w:rPr>
              <w:t>６</w:t>
            </w:r>
            <w:r w:rsidRPr="00963F01">
              <w:rPr>
                <w:rFonts w:asciiTheme="majorEastAsia" w:eastAsiaTheme="majorEastAsia" w:hAnsiTheme="majorEastAsia"/>
              </w:rPr>
              <w:t>日（</w:t>
            </w:r>
            <w:r w:rsidR="006F3331">
              <w:rPr>
                <w:rFonts w:asciiTheme="majorEastAsia" w:eastAsiaTheme="majorEastAsia" w:hAnsiTheme="majorEastAsia" w:hint="eastAsia"/>
              </w:rPr>
              <w:t>土</w:t>
            </w:r>
            <w:r w:rsidRPr="00963F01">
              <w:rPr>
                <w:rFonts w:asciiTheme="majorEastAsia" w:eastAsiaTheme="majorEastAsia" w:hAnsiTheme="majorEastAsia"/>
              </w:rPr>
              <w:t>）代表者会議</w:t>
            </w:r>
          </w:p>
          <w:p w14:paraId="0D154D0A" w14:textId="36E958B4" w:rsidR="00963F01" w:rsidRPr="00963F01" w:rsidRDefault="00963F01" w:rsidP="00D94D67">
            <w:pPr>
              <w:pStyle w:val="a3"/>
              <w:spacing w:line="340" w:lineRule="exact"/>
              <w:ind w:firstLineChars="100" w:firstLine="210"/>
              <w:jc w:val="both"/>
              <w:rPr>
                <w:rFonts w:asciiTheme="majorEastAsia" w:eastAsiaTheme="majorEastAsia" w:hAnsiTheme="majorEastAsia"/>
              </w:rPr>
            </w:pPr>
            <w:r w:rsidRPr="00963F01">
              <w:rPr>
                <w:rFonts w:asciiTheme="majorEastAsia" w:eastAsiaTheme="majorEastAsia" w:hAnsiTheme="majorEastAsia" w:hint="eastAsia"/>
              </w:rPr>
              <w:t>第２日目</w:t>
            </w:r>
            <w:r w:rsidRPr="00963F01"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63F01">
              <w:rPr>
                <w:rFonts w:asciiTheme="majorEastAsia" w:eastAsiaTheme="majorEastAsia" w:hAnsiTheme="majorEastAsia"/>
              </w:rPr>
              <w:t>３月２</w:t>
            </w:r>
            <w:r w:rsidR="006F3331">
              <w:rPr>
                <w:rFonts w:asciiTheme="majorEastAsia" w:eastAsiaTheme="majorEastAsia" w:hAnsiTheme="majorEastAsia" w:hint="eastAsia"/>
              </w:rPr>
              <w:t>７</w:t>
            </w:r>
            <w:r w:rsidRPr="00963F01">
              <w:rPr>
                <w:rFonts w:asciiTheme="majorEastAsia" w:eastAsiaTheme="majorEastAsia" w:hAnsiTheme="majorEastAsia"/>
              </w:rPr>
              <w:t>日（</w:t>
            </w:r>
            <w:r w:rsidR="006F3331">
              <w:rPr>
                <w:rFonts w:asciiTheme="majorEastAsia" w:eastAsiaTheme="majorEastAsia" w:hAnsiTheme="majorEastAsia" w:hint="eastAsia"/>
              </w:rPr>
              <w:t>日</w:t>
            </w:r>
            <w:r w:rsidRPr="00963F01">
              <w:rPr>
                <w:rFonts w:asciiTheme="majorEastAsia" w:eastAsiaTheme="majorEastAsia" w:hAnsiTheme="majorEastAsia"/>
              </w:rPr>
              <w:t>）予選グループ戦・決勝トーナメント戦１回戦</w:t>
            </w:r>
          </w:p>
          <w:p w14:paraId="053922F9" w14:textId="0D8E39F6" w:rsidR="00D92183" w:rsidRPr="009D086D" w:rsidRDefault="00963F01" w:rsidP="00D94D67">
            <w:pPr>
              <w:pStyle w:val="a3"/>
              <w:spacing w:line="340" w:lineRule="exact"/>
              <w:ind w:firstLineChars="100" w:firstLine="210"/>
              <w:jc w:val="both"/>
              <w:rPr>
                <w:rFonts w:asciiTheme="majorEastAsia" w:eastAsiaTheme="majorEastAsia" w:hAnsiTheme="majorEastAsia"/>
              </w:rPr>
            </w:pPr>
            <w:r w:rsidRPr="00963F01">
              <w:rPr>
                <w:rFonts w:asciiTheme="majorEastAsia" w:eastAsiaTheme="majorEastAsia" w:hAnsiTheme="majorEastAsia" w:hint="eastAsia"/>
              </w:rPr>
              <w:t>第３日目</w:t>
            </w:r>
            <w:r w:rsidRPr="00963F01"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63F01">
              <w:rPr>
                <w:rFonts w:asciiTheme="majorEastAsia" w:eastAsiaTheme="majorEastAsia" w:hAnsiTheme="majorEastAsia"/>
              </w:rPr>
              <w:t>３月２</w:t>
            </w:r>
            <w:r w:rsidR="006F3331">
              <w:rPr>
                <w:rFonts w:asciiTheme="majorEastAsia" w:eastAsiaTheme="majorEastAsia" w:hAnsiTheme="majorEastAsia" w:hint="eastAsia"/>
              </w:rPr>
              <w:t>８</w:t>
            </w:r>
            <w:r w:rsidRPr="00963F01">
              <w:rPr>
                <w:rFonts w:asciiTheme="majorEastAsia" w:eastAsiaTheme="majorEastAsia" w:hAnsiTheme="majorEastAsia"/>
              </w:rPr>
              <w:t>日（</w:t>
            </w:r>
            <w:r w:rsidR="006F3331">
              <w:rPr>
                <w:rFonts w:asciiTheme="majorEastAsia" w:eastAsiaTheme="majorEastAsia" w:hAnsiTheme="majorEastAsia" w:hint="eastAsia"/>
              </w:rPr>
              <w:t>月</w:t>
            </w:r>
            <w:r w:rsidRPr="00963F01">
              <w:rPr>
                <w:rFonts w:asciiTheme="majorEastAsia" w:eastAsiaTheme="majorEastAsia" w:hAnsiTheme="majorEastAsia"/>
              </w:rPr>
              <w:t>）決勝トーナメント戦 準々決勝・準決勝・決勝・閉会式</w:t>
            </w:r>
          </w:p>
        </w:tc>
      </w:tr>
      <w:tr w:rsidR="00963F01" w:rsidRPr="009D086D" w14:paraId="3440E23C" w14:textId="77777777" w:rsidTr="00967527">
        <w:trPr>
          <w:trHeight w:val="305"/>
        </w:trPr>
        <w:tc>
          <w:tcPr>
            <w:tcW w:w="1701" w:type="dxa"/>
          </w:tcPr>
          <w:p w14:paraId="0C9E6433" w14:textId="77777777" w:rsidR="00963F01" w:rsidRDefault="00963F01" w:rsidP="00D94D67">
            <w:pPr>
              <w:pStyle w:val="a3"/>
              <w:spacing w:line="340" w:lineRule="exact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７　</w:t>
            </w:r>
            <w:r w:rsidRPr="00967527">
              <w:rPr>
                <w:rFonts w:asciiTheme="majorEastAsia" w:eastAsiaTheme="majorEastAsia" w:hAnsiTheme="majorEastAsia" w:hint="eastAsia"/>
                <w:spacing w:val="210"/>
                <w:fitText w:val="1050" w:id="-1685924605"/>
              </w:rPr>
              <w:t>使用</w:t>
            </w:r>
            <w:r w:rsidRPr="00967527">
              <w:rPr>
                <w:rFonts w:asciiTheme="majorEastAsia" w:eastAsiaTheme="majorEastAsia" w:hAnsiTheme="majorEastAsia" w:hint="eastAsia"/>
                <w:fitText w:val="1050" w:id="-1685924605"/>
              </w:rPr>
              <w:t>球</w:t>
            </w:r>
          </w:p>
        </w:tc>
        <w:tc>
          <w:tcPr>
            <w:tcW w:w="8529" w:type="dxa"/>
            <w:gridSpan w:val="2"/>
            <w:vAlign w:val="center"/>
          </w:tcPr>
          <w:p w14:paraId="3376BF7C" w14:textId="77777777" w:rsidR="00963F01" w:rsidRDefault="00963F01" w:rsidP="00D94D67">
            <w:pPr>
              <w:pStyle w:val="a3"/>
              <w:spacing w:line="340" w:lineRule="exact"/>
              <w:ind w:leftChars="100" w:left="220"/>
              <w:jc w:val="both"/>
              <w:rPr>
                <w:rFonts w:asciiTheme="majorEastAsia" w:eastAsiaTheme="majorEastAsia" w:hAnsiTheme="majorEastAsia"/>
              </w:rPr>
            </w:pPr>
            <w:r w:rsidRPr="00963F01">
              <w:rPr>
                <w:rFonts w:asciiTheme="majorEastAsia" w:eastAsiaTheme="majorEastAsia" w:hAnsiTheme="majorEastAsia" w:hint="eastAsia"/>
              </w:rPr>
              <w:t>本大会使用球は、</w:t>
            </w:r>
            <w:r w:rsidRPr="00963F01">
              <w:rPr>
                <w:rFonts w:asciiTheme="majorEastAsia" w:eastAsiaTheme="majorEastAsia" w:hAnsiTheme="majorEastAsia"/>
              </w:rPr>
              <w:t>(公財)日本バレーボール協会検定１２枚張４号球カラーボール人工皮革とする。</w:t>
            </w:r>
          </w:p>
          <w:p w14:paraId="6D9CD268" w14:textId="77777777" w:rsidR="00963F01" w:rsidRPr="00963F01" w:rsidRDefault="00963F01" w:rsidP="00D94D67">
            <w:pPr>
              <w:pStyle w:val="a3"/>
              <w:spacing w:line="340" w:lineRule="exact"/>
              <w:ind w:leftChars="100" w:left="220"/>
              <w:jc w:val="both"/>
              <w:rPr>
                <w:rFonts w:asciiTheme="majorEastAsia" w:eastAsiaTheme="majorEastAsia" w:hAnsiTheme="majorEastAsia"/>
              </w:rPr>
            </w:pPr>
            <w:r w:rsidRPr="00963F01">
              <w:rPr>
                <w:rFonts w:asciiTheme="majorEastAsia" w:eastAsiaTheme="majorEastAsia" w:hAnsiTheme="majorEastAsia"/>
              </w:rPr>
              <w:t>男子：ミカサ（MVA400）</w:t>
            </w:r>
            <w:r w:rsidRPr="00963F01">
              <w:rPr>
                <w:rFonts w:asciiTheme="majorEastAsia" w:eastAsiaTheme="majorEastAsia" w:hAnsiTheme="majorEastAsia"/>
              </w:rPr>
              <w:tab/>
              <w:t>女子：モルテン（V4M5000）</w:t>
            </w:r>
          </w:p>
        </w:tc>
      </w:tr>
      <w:tr w:rsidR="00D92183" w:rsidRPr="009D086D" w14:paraId="3D5B97DB" w14:textId="77777777" w:rsidTr="007452B1">
        <w:trPr>
          <w:trHeight w:val="2167"/>
        </w:trPr>
        <w:tc>
          <w:tcPr>
            <w:tcW w:w="1701" w:type="dxa"/>
          </w:tcPr>
          <w:p w14:paraId="3833D46A" w14:textId="77777777" w:rsidR="00D92183" w:rsidRPr="009D086D" w:rsidRDefault="00963F01" w:rsidP="00D94D67">
            <w:pPr>
              <w:pStyle w:val="a3"/>
              <w:spacing w:line="340" w:lineRule="exact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８　</w:t>
            </w:r>
            <w:r w:rsidRPr="00967527">
              <w:rPr>
                <w:rFonts w:asciiTheme="majorEastAsia" w:eastAsiaTheme="majorEastAsia" w:hAnsiTheme="majorEastAsia" w:hint="eastAsia"/>
                <w:spacing w:val="210"/>
                <w:fitText w:val="1050" w:id="-1685924604"/>
              </w:rPr>
              <w:t>参加</w:t>
            </w:r>
            <w:r w:rsidRPr="00967527">
              <w:rPr>
                <w:rFonts w:asciiTheme="majorEastAsia" w:eastAsiaTheme="majorEastAsia" w:hAnsiTheme="majorEastAsia" w:hint="eastAsia"/>
                <w:fitText w:val="1050" w:id="-1685924604"/>
              </w:rPr>
              <w:t>料</w:t>
            </w:r>
          </w:p>
        </w:tc>
        <w:tc>
          <w:tcPr>
            <w:tcW w:w="8529" w:type="dxa"/>
            <w:gridSpan w:val="2"/>
          </w:tcPr>
          <w:p w14:paraId="3768BE53" w14:textId="77777777" w:rsidR="00D92183" w:rsidRDefault="00963F01" w:rsidP="00D94D67">
            <w:pPr>
              <w:pStyle w:val="a3"/>
              <w:spacing w:line="340" w:lineRule="exact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63F01">
              <w:rPr>
                <w:rFonts w:asciiTheme="majorEastAsia" w:eastAsiaTheme="majorEastAsia" w:hAnsiTheme="majorEastAsia" w:hint="eastAsia"/>
              </w:rPr>
              <w:t>１チーム</w:t>
            </w:r>
            <w:r w:rsidRPr="00963F01">
              <w:rPr>
                <w:rFonts w:asciiTheme="majorEastAsia" w:eastAsiaTheme="majorEastAsia" w:hAnsiTheme="majorEastAsia"/>
              </w:rPr>
              <w:tab/>
              <w:t>１５，０００円 （下記口座に振り込むこと）</w:t>
            </w:r>
          </w:p>
          <w:tbl>
            <w:tblPr>
              <w:tblStyle w:val="a6"/>
              <w:tblW w:w="0" w:type="auto"/>
              <w:tblInd w:w="517" w:type="dxa"/>
              <w:tblLook w:val="04A0" w:firstRow="1" w:lastRow="0" w:firstColumn="1" w:lastColumn="0" w:noHBand="0" w:noVBand="1"/>
            </w:tblPr>
            <w:tblGrid>
              <w:gridCol w:w="5811"/>
            </w:tblGrid>
            <w:tr w:rsidR="00D94D67" w14:paraId="1062DCC5" w14:textId="77777777" w:rsidTr="00D94D67">
              <w:trPr>
                <w:trHeight w:val="840"/>
              </w:trPr>
              <w:tc>
                <w:tcPr>
                  <w:tcW w:w="5811" w:type="dxa"/>
                  <w:vAlign w:val="center"/>
                </w:tcPr>
                <w:p w14:paraId="485A4B7F" w14:textId="77777777" w:rsidR="00D94D67" w:rsidRDefault="00D94D67" w:rsidP="00D94D67">
                  <w:pPr>
                    <w:pStyle w:val="a3"/>
                    <w:spacing w:line="340" w:lineRule="exact"/>
                    <w:jc w:val="both"/>
                    <w:rPr>
                      <w:rFonts w:asciiTheme="majorEastAsia" w:eastAsiaTheme="majorEastAsia" w:hAnsiTheme="majorEastAsia"/>
                    </w:rPr>
                  </w:pPr>
                  <w:r w:rsidRPr="00D94D67">
                    <w:rPr>
                      <w:rFonts w:asciiTheme="majorEastAsia" w:eastAsiaTheme="majorEastAsia" w:hAnsiTheme="majorEastAsia" w:hint="eastAsia"/>
                    </w:rPr>
                    <w:t>口座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名</w:t>
                  </w:r>
                  <w:r w:rsidRPr="00D94D67">
                    <w:rPr>
                      <w:rFonts w:asciiTheme="majorEastAsia" w:eastAsiaTheme="majorEastAsia" w:hAnsiTheme="majorEastAsia" w:hint="eastAsia"/>
                    </w:rPr>
                    <w:t xml:space="preserve">：宮崎太陽銀行　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店名：</w:t>
                  </w:r>
                  <w:r w:rsidRPr="00D94D67">
                    <w:rPr>
                      <w:rFonts w:asciiTheme="majorEastAsia" w:eastAsiaTheme="majorEastAsia" w:hAnsiTheme="majorEastAsia" w:hint="eastAsia"/>
                    </w:rPr>
                    <w:t xml:space="preserve">青葉町支店　</w:t>
                  </w:r>
                </w:p>
                <w:p w14:paraId="4B0F1CB4" w14:textId="77777777" w:rsidR="00D94D67" w:rsidRPr="00D94D67" w:rsidRDefault="00D94D67" w:rsidP="00D94D67">
                  <w:pPr>
                    <w:pStyle w:val="a3"/>
                    <w:spacing w:line="340" w:lineRule="exact"/>
                    <w:jc w:val="both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口座番号：</w:t>
                  </w:r>
                  <w:r w:rsidRPr="00D94D67">
                    <w:rPr>
                      <w:rFonts w:asciiTheme="majorEastAsia" w:eastAsiaTheme="majorEastAsia" w:hAnsiTheme="majorEastAsia" w:hint="eastAsia"/>
                    </w:rPr>
                    <w:t>普通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預金</w:t>
                  </w:r>
                  <w:r w:rsidRPr="00D94D67"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１２４１５５３</w:t>
                  </w:r>
                </w:p>
                <w:p w14:paraId="1DCD0FDE" w14:textId="77777777" w:rsidR="00D94D67" w:rsidRDefault="00D94D67" w:rsidP="00D94D67">
                  <w:pPr>
                    <w:pStyle w:val="a3"/>
                    <w:spacing w:line="340" w:lineRule="exact"/>
                    <w:jc w:val="both"/>
                    <w:rPr>
                      <w:rFonts w:asciiTheme="majorEastAsia" w:eastAsiaTheme="majorEastAsia" w:hAnsiTheme="majorEastAsia"/>
                    </w:rPr>
                  </w:pPr>
                  <w:r w:rsidRPr="00D94D67">
                    <w:rPr>
                      <w:rFonts w:asciiTheme="majorEastAsia" w:eastAsiaTheme="majorEastAsia" w:hAnsiTheme="majorEastAsia" w:hint="eastAsia"/>
                    </w:rPr>
                    <w:t xml:space="preserve">口座名義：宮崎県バレーボール協会　</w:t>
                  </w:r>
                </w:p>
                <w:p w14:paraId="5EE66F65" w14:textId="77777777" w:rsidR="00D94D67" w:rsidRDefault="00D94D67" w:rsidP="00D94D67">
                  <w:pPr>
                    <w:pStyle w:val="a3"/>
                    <w:spacing w:line="340" w:lineRule="exact"/>
                    <w:ind w:firstLineChars="500" w:firstLine="1050"/>
                    <w:jc w:val="both"/>
                    <w:rPr>
                      <w:rFonts w:asciiTheme="majorEastAsia" w:eastAsiaTheme="majorEastAsia" w:hAnsiTheme="majorEastAsia"/>
                    </w:rPr>
                  </w:pPr>
                  <w:r w:rsidRPr="00D94D67">
                    <w:rPr>
                      <w:rFonts w:asciiTheme="majorEastAsia" w:eastAsiaTheme="majorEastAsia" w:hAnsiTheme="majorEastAsia" w:hint="eastAsia"/>
                    </w:rPr>
                    <w:t>理事長　中馬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 w:rsidRPr="00D94D67">
                    <w:rPr>
                      <w:rFonts w:asciiTheme="majorEastAsia" w:eastAsiaTheme="majorEastAsia" w:hAnsiTheme="majorEastAsia" w:hint="eastAsia"/>
                    </w:rPr>
                    <w:t>義郎</w:t>
                  </w:r>
                </w:p>
                <w:p w14:paraId="494C54ED" w14:textId="77777777" w:rsidR="007452B1" w:rsidRDefault="007452B1" w:rsidP="007452B1">
                  <w:pPr>
                    <w:pStyle w:val="a3"/>
                    <w:spacing w:line="340" w:lineRule="exact"/>
                    <w:ind w:firstLineChars="400" w:firstLine="840"/>
                    <w:jc w:val="both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（ﾐﾔｻﾞｷｹﾝﾊﾞﾚｰﾎﾞｰﾙｷｮｳｶｲ ﾘｼﾞﾁｮｳ ﾁｭｳﾏﾝ ﾖｼﾛｳ）</w:t>
                  </w:r>
                </w:p>
              </w:tc>
            </w:tr>
          </w:tbl>
          <w:p w14:paraId="3BBC2EC9" w14:textId="77777777" w:rsidR="00963F01" w:rsidRPr="009D086D" w:rsidRDefault="00963F01" w:rsidP="00D94D67">
            <w:pPr>
              <w:pStyle w:val="a3"/>
              <w:spacing w:line="340" w:lineRule="exact"/>
              <w:jc w:val="both"/>
              <w:rPr>
                <w:rFonts w:asciiTheme="majorEastAsia" w:eastAsiaTheme="majorEastAsia" w:hAnsiTheme="majorEastAsia"/>
              </w:rPr>
            </w:pPr>
          </w:p>
        </w:tc>
      </w:tr>
    </w:tbl>
    <w:p w14:paraId="7DDD874B" w14:textId="77777777" w:rsidR="005B767E" w:rsidRDefault="005B767E">
      <w:pPr>
        <w:sectPr w:rsidR="005B767E" w:rsidSect="00D92183">
          <w:type w:val="continuous"/>
          <w:pgSz w:w="11910" w:h="16840"/>
          <w:pgMar w:top="1180" w:right="820" w:bottom="280" w:left="860" w:header="720" w:footer="720" w:gutter="0"/>
          <w:cols w:space="72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387"/>
      </w:tblGrid>
      <w:tr w:rsidR="00D94D67" w:rsidRPr="009D086D" w14:paraId="0E90B098" w14:textId="77777777" w:rsidTr="00493B97">
        <w:trPr>
          <w:trHeight w:val="4820"/>
        </w:trPr>
        <w:tc>
          <w:tcPr>
            <w:tcW w:w="1843" w:type="dxa"/>
          </w:tcPr>
          <w:p w14:paraId="369C472D" w14:textId="77777777" w:rsidR="00D94D67" w:rsidRDefault="00D94D67" w:rsidP="00F940C6">
            <w:pPr>
              <w:pStyle w:val="a3"/>
              <w:spacing w:line="340" w:lineRule="exact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 xml:space="preserve">９　</w:t>
            </w:r>
            <w:r w:rsidRPr="00967527">
              <w:rPr>
                <w:rFonts w:asciiTheme="majorEastAsia" w:eastAsiaTheme="majorEastAsia" w:hAnsiTheme="majorEastAsia" w:hint="eastAsia"/>
                <w:spacing w:val="70"/>
                <w:fitText w:val="1050" w:id="-1685924603"/>
              </w:rPr>
              <w:t>出場手</w:t>
            </w:r>
            <w:r w:rsidRPr="00967527">
              <w:rPr>
                <w:rFonts w:asciiTheme="majorEastAsia" w:eastAsiaTheme="majorEastAsia" w:hAnsiTheme="majorEastAsia" w:hint="eastAsia"/>
                <w:fitText w:val="1050" w:id="-1685924603"/>
              </w:rPr>
              <w:t>続</w:t>
            </w:r>
          </w:p>
        </w:tc>
        <w:tc>
          <w:tcPr>
            <w:tcW w:w="8387" w:type="dxa"/>
          </w:tcPr>
          <w:p w14:paraId="246357CD" w14:textId="75FB1112" w:rsidR="00D94D67" w:rsidRDefault="00D94D67" w:rsidP="00FF314A">
            <w:pPr>
              <w:pStyle w:val="a3"/>
              <w:spacing w:line="340" w:lineRule="exact"/>
              <w:ind w:leftChars="100" w:left="850" w:hangingChars="300" w:hanging="630"/>
              <w:jc w:val="both"/>
              <w:rPr>
                <w:rFonts w:asciiTheme="majorEastAsia" w:eastAsiaTheme="majorEastAsia" w:hAnsiTheme="majorEastAsia"/>
              </w:rPr>
            </w:pPr>
            <w:r w:rsidRPr="00D94D67">
              <w:rPr>
                <w:rFonts w:asciiTheme="majorEastAsia" w:eastAsiaTheme="majorEastAsia" w:hAnsiTheme="majorEastAsia" w:hint="eastAsia"/>
              </w:rPr>
              <w:t>（１</w:t>
            </w:r>
            <w:r>
              <w:rPr>
                <w:rFonts w:asciiTheme="majorEastAsia" w:eastAsiaTheme="majorEastAsia" w:hAnsiTheme="majorEastAsia"/>
              </w:rPr>
              <w:t xml:space="preserve">）　</w:t>
            </w:r>
            <w:r w:rsidRPr="00D94D67">
              <w:rPr>
                <w:rFonts w:asciiTheme="majorEastAsia" w:eastAsiaTheme="majorEastAsia" w:hAnsiTheme="majorEastAsia"/>
              </w:rPr>
              <w:t>大会参加申込書に必要事項を記入し、下記宛郵送</w:t>
            </w:r>
            <w:r w:rsidR="00E87020">
              <w:rPr>
                <w:rFonts w:asciiTheme="majorEastAsia" w:eastAsiaTheme="majorEastAsia" w:hAnsiTheme="majorEastAsia" w:hint="eastAsia"/>
              </w:rPr>
              <w:t>と別途Eメールで送付</w:t>
            </w:r>
            <w:r w:rsidRPr="00D94D67">
              <w:rPr>
                <w:rFonts w:asciiTheme="majorEastAsia" w:eastAsiaTheme="majorEastAsia" w:hAnsiTheme="majorEastAsia"/>
              </w:rPr>
              <w:t>すること。また、個人登録状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94D67">
              <w:rPr>
                <w:rFonts w:asciiTheme="majorEastAsia" w:eastAsiaTheme="majorEastAsia" w:hAnsiTheme="majorEastAsia"/>
              </w:rPr>
              <w:t>況を確認するのでJVA－MRS チームサイトよりチーム加入一覧表をダウンロードし、同封すること。</w:t>
            </w:r>
          </w:p>
          <w:p w14:paraId="122C0DC5" w14:textId="77777777" w:rsidR="00D94D67" w:rsidRPr="00D94D67" w:rsidRDefault="00D94D67" w:rsidP="00FF314A">
            <w:pPr>
              <w:pStyle w:val="a3"/>
              <w:spacing w:line="340" w:lineRule="exact"/>
              <w:ind w:leftChars="100" w:left="850" w:hangingChars="300" w:hanging="630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（２）　</w:t>
            </w:r>
            <w:r w:rsidRPr="00D94D67">
              <w:rPr>
                <w:rFonts w:asciiTheme="majorEastAsia" w:eastAsiaTheme="majorEastAsia" w:hAnsiTheme="majorEastAsia"/>
              </w:rPr>
              <w:t>合同チームは別の様式が同封されているので間違わないようにすること。また、個人</w:t>
            </w:r>
            <w:r w:rsidRPr="00D94D67">
              <w:rPr>
                <w:rFonts w:asciiTheme="majorEastAsia" w:eastAsiaTheme="majorEastAsia" w:hAnsiTheme="majorEastAsia" w:hint="eastAsia"/>
              </w:rPr>
              <w:t>登録状況を確認するので、</w:t>
            </w:r>
            <w:r w:rsidRPr="00D94D67">
              <w:rPr>
                <w:rFonts w:asciiTheme="majorEastAsia" w:eastAsiaTheme="majorEastAsia" w:hAnsiTheme="majorEastAsia"/>
              </w:rPr>
              <w:t>JVA－MRS チームサイトよりチーム加入一覧表をそれぞれダウンロードし、同封すること。</w:t>
            </w:r>
          </w:p>
          <w:p w14:paraId="3F18FE2E" w14:textId="77777777" w:rsidR="00D94D67" w:rsidRDefault="00D94D67" w:rsidP="00FF314A">
            <w:pPr>
              <w:pStyle w:val="a3"/>
              <w:spacing w:line="340" w:lineRule="exact"/>
              <w:ind w:leftChars="125" w:left="905" w:hangingChars="300" w:hanging="630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（３）　</w:t>
            </w:r>
            <w:r w:rsidRPr="00D94D67">
              <w:rPr>
                <w:rFonts w:asciiTheme="majorEastAsia" w:eastAsiaTheme="majorEastAsia" w:hAnsiTheme="majorEastAsia"/>
                <w:u w:val="single"/>
              </w:rPr>
              <w:t>プログラム作成のためチームデータ及びチーム写真は、下記宛電子メールで送信すること。</w:t>
            </w:r>
            <w:r w:rsidRPr="00D94D67">
              <w:rPr>
                <w:rFonts w:asciiTheme="majorEastAsia" w:eastAsiaTheme="majorEastAsia" w:hAnsiTheme="majorEastAsia"/>
              </w:rPr>
              <w:t>(期日厳守)</w:t>
            </w:r>
          </w:p>
          <w:tbl>
            <w:tblPr>
              <w:tblStyle w:val="a6"/>
              <w:tblW w:w="0" w:type="auto"/>
              <w:tblInd w:w="517" w:type="dxa"/>
              <w:tblLook w:val="04A0" w:firstRow="1" w:lastRow="0" w:firstColumn="1" w:lastColumn="0" w:noHBand="0" w:noVBand="1"/>
            </w:tblPr>
            <w:tblGrid>
              <w:gridCol w:w="7644"/>
            </w:tblGrid>
            <w:tr w:rsidR="00FF314A" w14:paraId="00C43459" w14:textId="77777777" w:rsidTr="00FF314A">
              <w:trPr>
                <w:trHeight w:val="1952"/>
              </w:trPr>
              <w:tc>
                <w:tcPr>
                  <w:tcW w:w="7986" w:type="dxa"/>
                  <w:vAlign w:val="center"/>
                </w:tcPr>
                <w:p w14:paraId="3CDC0CB8" w14:textId="77777777" w:rsidR="00FF314A" w:rsidRPr="00FF314A" w:rsidRDefault="00FF314A" w:rsidP="00FF314A">
                  <w:pPr>
                    <w:pStyle w:val="a3"/>
                    <w:spacing w:line="340" w:lineRule="exact"/>
                    <w:jc w:val="both"/>
                    <w:rPr>
                      <w:rFonts w:asciiTheme="majorEastAsia" w:eastAsiaTheme="majorEastAsia" w:hAnsiTheme="majorEastAsia"/>
                    </w:rPr>
                  </w:pPr>
                  <w:r w:rsidRPr="00FF314A">
                    <w:rPr>
                      <w:rFonts w:asciiTheme="majorEastAsia" w:eastAsiaTheme="majorEastAsia" w:hAnsiTheme="majorEastAsia" w:hint="eastAsia"/>
                    </w:rPr>
                    <w:t>送信先：〒</w:t>
                  </w:r>
                  <w:r w:rsidRPr="00FF314A">
                    <w:rPr>
                      <w:rFonts w:asciiTheme="majorEastAsia" w:eastAsiaTheme="majorEastAsia" w:hAnsiTheme="majorEastAsia"/>
                    </w:rPr>
                    <w:t>885-1103</w:t>
                  </w:r>
                </w:p>
                <w:p w14:paraId="60E0B8CC" w14:textId="77777777" w:rsidR="00FF314A" w:rsidRPr="00FF314A" w:rsidRDefault="00FF314A" w:rsidP="00FF314A">
                  <w:pPr>
                    <w:pStyle w:val="a3"/>
                    <w:spacing w:line="340" w:lineRule="exact"/>
                    <w:ind w:firstLineChars="100" w:firstLine="210"/>
                    <w:jc w:val="both"/>
                    <w:rPr>
                      <w:rFonts w:asciiTheme="majorEastAsia" w:eastAsiaTheme="majorEastAsia" w:hAnsiTheme="majorEastAsia"/>
                    </w:rPr>
                  </w:pPr>
                  <w:r w:rsidRPr="00FF314A">
                    <w:rPr>
                      <w:rFonts w:asciiTheme="majorEastAsia" w:eastAsiaTheme="majorEastAsia" w:hAnsiTheme="majorEastAsia" w:hint="eastAsia"/>
                    </w:rPr>
                    <w:t>宮崎県都城市上水流町</w:t>
                  </w:r>
                  <w:r w:rsidRPr="00FF314A">
                    <w:rPr>
                      <w:rFonts w:asciiTheme="majorEastAsia" w:eastAsiaTheme="majorEastAsia" w:hAnsiTheme="majorEastAsia"/>
                    </w:rPr>
                    <w:t>4323番地1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　志和地中学校内</w:t>
                  </w:r>
                </w:p>
                <w:p w14:paraId="281E4EAA" w14:textId="77777777" w:rsidR="00FF314A" w:rsidRPr="00FF314A" w:rsidRDefault="00FF314A" w:rsidP="00FF314A">
                  <w:pPr>
                    <w:pStyle w:val="a3"/>
                    <w:spacing w:line="340" w:lineRule="exact"/>
                    <w:ind w:firstLineChars="200" w:firstLine="420"/>
                    <w:jc w:val="both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桒畑　宏輔</w:t>
                  </w:r>
                  <w:r>
                    <w:rPr>
                      <w:rFonts w:asciiTheme="majorEastAsia" w:eastAsiaTheme="majorEastAsia" w:hAnsiTheme="majorEastAsia"/>
                    </w:rPr>
                    <w:t>（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宮崎</w:t>
                  </w:r>
                  <w:r w:rsidRPr="00FF314A">
                    <w:rPr>
                      <w:rFonts w:asciiTheme="majorEastAsia" w:eastAsiaTheme="majorEastAsia" w:hAnsiTheme="majorEastAsia"/>
                    </w:rPr>
                    <w:t>県中学校体育連盟バレーボール競技専門委員長）</w:t>
                  </w:r>
                </w:p>
                <w:p w14:paraId="2DBCA075" w14:textId="77777777" w:rsidR="00FF314A" w:rsidRPr="00FF314A" w:rsidRDefault="00FF314A" w:rsidP="00FF314A">
                  <w:pPr>
                    <w:pStyle w:val="a3"/>
                    <w:spacing w:line="340" w:lineRule="exact"/>
                    <w:ind w:firstLineChars="200" w:firstLine="420"/>
                    <w:jc w:val="both"/>
                    <w:rPr>
                      <w:rFonts w:asciiTheme="majorEastAsia" w:eastAsiaTheme="majorEastAsia" w:hAnsiTheme="majorEastAsia"/>
                    </w:rPr>
                  </w:pPr>
                  <w:r w:rsidRPr="00FF314A">
                    <w:rPr>
                      <w:rFonts w:asciiTheme="majorEastAsia" w:eastAsiaTheme="majorEastAsia" w:hAnsiTheme="majorEastAsia"/>
                    </w:rPr>
                    <w:t>TEL 0986-36-3037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 w:rsidRPr="00FF314A">
                    <w:rPr>
                      <w:rFonts w:asciiTheme="majorEastAsia" w:eastAsiaTheme="majorEastAsia" w:hAnsiTheme="majorEastAsia"/>
                    </w:rPr>
                    <w:t>FAX 0986-36-0513</w:t>
                  </w:r>
                  <w:r w:rsidRPr="00FF314A">
                    <w:rPr>
                      <w:rFonts w:asciiTheme="majorEastAsia" w:eastAsiaTheme="majorEastAsia" w:hAnsiTheme="majorEastAsia"/>
                    </w:rPr>
                    <w:tab/>
                    <w:t>携帯 090－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2088</w:t>
                  </w:r>
                  <w:r w:rsidRPr="00FF314A">
                    <w:rPr>
                      <w:rFonts w:asciiTheme="majorEastAsia" w:eastAsiaTheme="majorEastAsia" w:hAnsiTheme="majorEastAsia"/>
                    </w:rPr>
                    <w:t>－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9250</w:t>
                  </w:r>
                </w:p>
                <w:p w14:paraId="38647408" w14:textId="77777777" w:rsidR="00FF314A" w:rsidRDefault="00FF314A" w:rsidP="00FF314A">
                  <w:pPr>
                    <w:pStyle w:val="a3"/>
                    <w:spacing w:line="340" w:lineRule="exact"/>
                    <w:ind w:firstLineChars="200" w:firstLine="420"/>
                    <w:jc w:val="both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E</w:t>
                  </w:r>
                  <w:r w:rsidRPr="00FF314A">
                    <w:rPr>
                      <w:rFonts w:asciiTheme="majorEastAsia" w:eastAsiaTheme="majorEastAsia" w:hAnsiTheme="majorEastAsia"/>
                    </w:rPr>
                    <w:t xml:space="preserve">-mail： </w:t>
                  </w:r>
                  <w:r>
                    <w:rPr>
                      <w:rFonts w:asciiTheme="majorEastAsia" w:eastAsiaTheme="majorEastAsia" w:hAnsiTheme="majorEastAsia"/>
                    </w:rPr>
                    <w:t>miyabare2010@yahoo.co.jp</w:t>
                  </w:r>
                </w:p>
              </w:tc>
            </w:tr>
          </w:tbl>
          <w:p w14:paraId="0218DADB" w14:textId="77777777" w:rsidR="00FF314A" w:rsidRPr="00963F01" w:rsidRDefault="00FF314A" w:rsidP="00FF314A">
            <w:pPr>
              <w:pStyle w:val="a3"/>
              <w:spacing w:line="340" w:lineRule="exact"/>
              <w:ind w:leftChars="125" w:left="905" w:hangingChars="300" w:hanging="630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FF314A" w14:paraId="4C4D4A67" w14:textId="77777777" w:rsidTr="00967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FD37C90" w14:textId="77777777" w:rsidR="00FF314A" w:rsidRDefault="00FF314A" w:rsidP="00FF314A">
            <w:pPr>
              <w:pStyle w:val="a3"/>
              <w:tabs>
                <w:tab w:val="left" w:pos="1806"/>
              </w:tabs>
              <w:spacing w:before="47" w:line="256" w:lineRule="auto"/>
              <w:rPr>
                <w:spacing w:val="-5"/>
              </w:rPr>
            </w:pPr>
            <w:r>
              <w:rPr>
                <w:rFonts w:hint="eastAsia"/>
                <w:spacing w:val="-5"/>
              </w:rPr>
              <w:t xml:space="preserve">10　</w:t>
            </w:r>
            <w:r w:rsidRPr="00967527">
              <w:t>チーム構成</w:t>
            </w:r>
          </w:p>
        </w:tc>
        <w:tc>
          <w:tcPr>
            <w:tcW w:w="8387" w:type="dxa"/>
            <w:tcBorders>
              <w:top w:val="nil"/>
              <w:left w:val="nil"/>
              <w:bottom w:val="nil"/>
              <w:right w:val="nil"/>
            </w:tcBorders>
          </w:tcPr>
          <w:p w14:paraId="4F5E7A7D" w14:textId="6F3AABDC" w:rsidR="00FF314A" w:rsidRPr="00FF314A" w:rsidRDefault="00FF314A" w:rsidP="00FF314A">
            <w:pPr>
              <w:pStyle w:val="a3"/>
              <w:tabs>
                <w:tab w:val="left" w:pos="1806"/>
              </w:tabs>
              <w:spacing w:before="47" w:line="256" w:lineRule="auto"/>
              <w:ind w:left="205" w:right="60" w:hangingChars="100" w:hanging="205"/>
              <w:rPr>
                <w:spacing w:val="-5"/>
              </w:rPr>
            </w:pPr>
            <w:r>
              <w:rPr>
                <w:rFonts w:hint="eastAsia"/>
                <w:spacing w:val="-5"/>
              </w:rPr>
              <w:t xml:space="preserve">　</w:t>
            </w:r>
            <w:r w:rsidRPr="00FF314A">
              <w:rPr>
                <w:rFonts w:hint="eastAsia"/>
                <w:spacing w:val="-5"/>
              </w:rPr>
              <w:t>１チームは監督１名</w:t>
            </w:r>
            <w:r w:rsidRPr="00FF314A">
              <w:rPr>
                <w:spacing w:val="-5"/>
              </w:rPr>
              <w:t>(</w:t>
            </w:r>
            <w:r w:rsidR="00493B97">
              <w:t>当該校の校長・教職員・部活動指導員</w:t>
            </w:r>
            <w:r w:rsidRPr="00FF314A">
              <w:rPr>
                <w:spacing w:val="-5"/>
              </w:rPr>
              <w:t>)、コーチ１名(</w:t>
            </w:r>
            <w:r w:rsidR="00493B97">
              <w:t>当該校の校長・教職員・部活動指導員</w:t>
            </w:r>
            <w:r w:rsidR="00493B97">
              <w:rPr>
                <w:rFonts w:hint="eastAsia"/>
              </w:rPr>
              <w:t>・外部指導者</w:t>
            </w:r>
            <w:r w:rsidRPr="00FF314A">
              <w:rPr>
                <w:spacing w:val="-5"/>
              </w:rPr>
              <w:t>)、マネージャー１名(生徒）、選手１８名以内、計２１名以内とする。</w:t>
            </w:r>
            <w:r w:rsidR="00493B97">
              <w:t>外部指導者は</w:t>
            </w:r>
            <w:r w:rsidR="00493B97">
              <w:rPr>
                <w:rFonts w:hint="eastAsia"/>
              </w:rPr>
              <w:t>、</w:t>
            </w:r>
            <w:r w:rsidR="00493B97">
              <w:t>校長が認めた者とする。ただし</w:t>
            </w:r>
            <w:r w:rsidR="00493B97">
              <w:rPr>
                <w:rFonts w:hint="eastAsia"/>
              </w:rPr>
              <w:t>、</w:t>
            </w:r>
            <w:r w:rsidR="00493B97">
              <w:t>当該校以外の中学校教職員は</w:t>
            </w:r>
            <w:r w:rsidR="00493B97">
              <w:rPr>
                <w:rFonts w:hint="eastAsia"/>
              </w:rPr>
              <w:t>、</w:t>
            </w:r>
            <w:r w:rsidR="00493B97">
              <w:t>外部指導者にはなれない。また</w:t>
            </w:r>
            <w:r w:rsidR="00493B97">
              <w:rPr>
                <w:rFonts w:hint="eastAsia"/>
              </w:rPr>
              <w:t>、</w:t>
            </w:r>
            <w:r w:rsidR="00493B97">
              <w:t>同一人物が複数校の外部指導者にはなれない。</w:t>
            </w:r>
          </w:p>
          <w:p w14:paraId="768DEB38" w14:textId="77777777" w:rsidR="00FF314A" w:rsidRDefault="00FF314A" w:rsidP="00FF314A">
            <w:pPr>
              <w:pStyle w:val="a3"/>
              <w:tabs>
                <w:tab w:val="left" w:pos="1806"/>
              </w:tabs>
              <w:spacing w:before="47" w:line="256" w:lineRule="auto"/>
              <w:ind w:leftChars="100" w:left="220" w:right="60"/>
              <w:rPr>
                <w:spacing w:val="-5"/>
              </w:rPr>
            </w:pPr>
            <w:r w:rsidRPr="00FF314A">
              <w:rPr>
                <w:rFonts w:hint="eastAsia"/>
                <w:spacing w:val="-5"/>
              </w:rPr>
              <w:t>試合毎に登録選手</w:t>
            </w:r>
            <w:r w:rsidRPr="00FF314A">
              <w:rPr>
                <w:spacing w:val="-5"/>
              </w:rPr>
              <w:t>(１８名以内)から１２名以内を選んで、エントリー用紙を提出する。</w:t>
            </w:r>
          </w:p>
          <w:p w14:paraId="3D85AD11" w14:textId="77777777" w:rsidR="00FF314A" w:rsidRDefault="00FF314A" w:rsidP="00FF314A">
            <w:pPr>
              <w:pStyle w:val="a3"/>
              <w:tabs>
                <w:tab w:val="left" w:pos="1806"/>
              </w:tabs>
              <w:spacing w:before="47" w:line="256" w:lineRule="auto"/>
              <w:ind w:leftChars="100" w:left="220" w:right="60"/>
              <w:rPr>
                <w:spacing w:val="-5"/>
              </w:rPr>
            </w:pPr>
            <w:r w:rsidRPr="00FF314A">
              <w:rPr>
                <w:spacing w:val="-5"/>
              </w:rPr>
              <w:t>エントリー用紙は前試合の１セット終了までに受付へ提出すること。</w:t>
            </w:r>
          </w:p>
        </w:tc>
      </w:tr>
      <w:tr w:rsidR="00FF314A" w:rsidRPr="00FA378C" w14:paraId="42863580" w14:textId="77777777" w:rsidTr="00967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C2C3A78" w14:textId="77777777" w:rsidR="00FF314A" w:rsidRDefault="00FF314A" w:rsidP="00FF314A">
            <w:pPr>
              <w:pStyle w:val="a3"/>
              <w:tabs>
                <w:tab w:val="left" w:pos="1806"/>
              </w:tabs>
              <w:spacing w:before="47" w:line="256" w:lineRule="auto"/>
              <w:ind w:right="-165"/>
              <w:rPr>
                <w:spacing w:val="-5"/>
              </w:rPr>
            </w:pPr>
            <w:r>
              <w:rPr>
                <w:rFonts w:hint="eastAsia"/>
                <w:spacing w:val="-5"/>
              </w:rPr>
              <w:t xml:space="preserve">11　</w:t>
            </w:r>
            <w:r w:rsidRPr="00967527">
              <w:rPr>
                <w:rFonts w:hint="eastAsia"/>
                <w:spacing w:val="70"/>
                <w:fitText w:val="1050" w:id="-1685924602"/>
              </w:rPr>
              <w:t>申込締</w:t>
            </w:r>
            <w:r w:rsidRPr="00967527">
              <w:rPr>
                <w:rFonts w:hint="eastAsia"/>
                <w:fitText w:val="1050" w:id="-1685924602"/>
              </w:rPr>
              <w:t>切</w:t>
            </w:r>
          </w:p>
        </w:tc>
        <w:tc>
          <w:tcPr>
            <w:tcW w:w="8387" w:type="dxa"/>
            <w:tcBorders>
              <w:top w:val="nil"/>
              <w:left w:val="nil"/>
              <w:bottom w:val="nil"/>
              <w:right w:val="nil"/>
            </w:tcBorders>
          </w:tcPr>
          <w:p w14:paraId="57CBDA65" w14:textId="51454A32" w:rsidR="00FF314A" w:rsidRDefault="00FF314A" w:rsidP="00D94D67">
            <w:pPr>
              <w:pStyle w:val="a3"/>
              <w:tabs>
                <w:tab w:val="left" w:pos="1806"/>
              </w:tabs>
              <w:spacing w:before="47" w:line="256" w:lineRule="auto"/>
              <w:ind w:right="280"/>
              <w:rPr>
                <w:spacing w:val="-5"/>
              </w:rPr>
            </w:pPr>
            <w:r>
              <w:rPr>
                <w:rFonts w:hint="eastAsia"/>
                <w:spacing w:val="-5"/>
              </w:rPr>
              <w:t xml:space="preserve">　令和４</w:t>
            </w:r>
            <w:r w:rsidR="00FA378C">
              <w:rPr>
                <w:rFonts w:hint="eastAsia"/>
                <w:spacing w:val="-5"/>
              </w:rPr>
              <w:t>年</w:t>
            </w:r>
            <w:r w:rsidR="006E3BA0">
              <w:rPr>
                <w:rFonts w:hint="eastAsia"/>
                <w:spacing w:val="-5"/>
              </w:rPr>
              <w:t>３</w:t>
            </w:r>
            <w:r w:rsidR="00FA378C">
              <w:rPr>
                <w:rFonts w:hint="eastAsia"/>
                <w:spacing w:val="-5"/>
              </w:rPr>
              <w:t>月１</w:t>
            </w:r>
            <w:r w:rsidR="006E3BA0">
              <w:rPr>
                <w:rFonts w:hint="eastAsia"/>
                <w:spacing w:val="-5"/>
              </w:rPr>
              <w:t>５</w:t>
            </w:r>
            <w:r w:rsidRPr="00FF314A">
              <w:rPr>
                <w:rFonts w:hint="eastAsia"/>
                <w:spacing w:val="-5"/>
              </w:rPr>
              <w:t>日（</w:t>
            </w:r>
            <w:r w:rsidR="006E3BA0">
              <w:rPr>
                <w:rFonts w:hint="eastAsia"/>
                <w:spacing w:val="-5"/>
              </w:rPr>
              <w:t>火</w:t>
            </w:r>
            <w:r w:rsidRPr="00FF314A">
              <w:rPr>
                <w:rFonts w:hint="eastAsia"/>
                <w:spacing w:val="-5"/>
              </w:rPr>
              <w:t>）までに必着のこと。</w:t>
            </w:r>
          </w:p>
        </w:tc>
      </w:tr>
      <w:tr w:rsidR="00FA378C" w:rsidRPr="00967527" w14:paraId="7ABE02F7" w14:textId="77777777" w:rsidTr="00967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1BF3D0D" w14:textId="77777777" w:rsidR="00FA378C" w:rsidRDefault="00FA378C" w:rsidP="00FF314A">
            <w:pPr>
              <w:pStyle w:val="a3"/>
              <w:tabs>
                <w:tab w:val="left" w:pos="1806"/>
              </w:tabs>
              <w:spacing w:before="47" w:line="256" w:lineRule="auto"/>
              <w:ind w:right="-165"/>
              <w:rPr>
                <w:spacing w:val="-5"/>
              </w:rPr>
            </w:pPr>
            <w:r>
              <w:rPr>
                <w:rFonts w:hint="eastAsia"/>
                <w:spacing w:val="-5"/>
              </w:rPr>
              <w:t xml:space="preserve">12　</w:t>
            </w:r>
            <w:r w:rsidRPr="00967527">
              <w:rPr>
                <w:rFonts w:hint="eastAsia"/>
                <w:spacing w:val="210"/>
                <w:fitText w:val="1050" w:id="-1685924601"/>
              </w:rPr>
              <w:t>組合</w:t>
            </w:r>
            <w:r w:rsidRPr="00967527">
              <w:rPr>
                <w:rFonts w:hint="eastAsia"/>
                <w:fitText w:val="1050" w:id="-1685924601"/>
              </w:rPr>
              <w:t>せ</w:t>
            </w:r>
          </w:p>
        </w:tc>
        <w:tc>
          <w:tcPr>
            <w:tcW w:w="8387" w:type="dxa"/>
            <w:tcBorders>
              <w:top w:val="nil"/>
              <w:left w:val="nil"/>
              <w:bottom w:val="nil"/>
              <w:right w:val="nil"/>
            </w:tcBorders>
          </w:tcPr>
          <w:p w14:paraId="1095F57D" w14:textId="77777777" w:rsidR="00FA378C" w:rsidRDefault="00FA378C" w:rsidP="00FA378C">
            <w:pPr>
              <w:pStyle w:val="a3"/>
              <w:tabs>
                <w:tab w:val="left" w:pos="1806"/>
              </w:tabs>
              <w:spacing w:before="47" w:line="256" w:lineRule="auto"/>
              <w:ind w:right="60"/>
              <w:rPr>
                <w:spacing w:val="-5"/>
              </w:rPr>
            </w:pPr>
            <w:r>
              <w:rPr>
                <w:rFonts w:hint="eastAsia"/>
                <w:spacing w:val="-5"/>
              </w:rPr>
              <w:t xml:space="preserve">　（１）　</w:t>
            </w:r>
            <w:r w:rsidRPr="00FA378C">
              <w:rPr>
                <w:spacing w:val="-5"/>
              </w:rPr>
              <w:t>予選グループ戦の抽選は、実行委員会で行い参加校に通知する。</w:t>
            </w:r>
          </w:p>
          <w:p w14:paraId="63F7871D" w14:textId="5B7664D8" w:rsidR="00FA378C" w:rsidRDefault="00FA378C" w:rsidP="00FA378C">
            <w:pPr>
              <w:pStyle w:val="a3"/>
              <w:tabs>
                <w:tab w:val="left" w:pos="1806"/>
              </w:tabs>
              <w:spacing w:before="47" w:line="256" w:lineRule="auto"/>
              <w:ind w:right="60" w:firstLineChars="500" w:firstLine="1025"/>
              <w:rPr>
                <w:spacing w:val="-5"/>
              </w:rPr>
            </w:pPr>
            <w:r>
              <w:rPr>
                <w:spacing w:val="-5"/>
              </w:rPr>
              <w:t>抽選会：</w:t>
            </w:r>
            <w:r w:rsidR="00221E3A">
              <w:rPr>
                <w:rFonts w:hint="eastAsia"/>
                <w:spacing w:val="-5"/>
              </w:rPr>
              <w:t>３</w:t>
            </w:r>
            <w:r>
              <w:rPr>
                <w:spacing w:val="-5"/>
              </w:rPr>
              <w:t>月</w:t>
            </w:r>
            <w:r w:rsidR="00221E3A">
              <w:rPr>
                <w:rFonts w:hint="eastAsia"/>
                <w:spacing w:val="-5"/>
              </w:rPr>
              <w:t>１６</w:t>
            </w:r>
            <w:r w:rsidRPr="00FA378C">
              <w:rPr>
                <w:spacing w:val="-5"/>
              </w:rPr>
              <w:t>日（</w:t>
            </w:r>
            <w:r w:rsidR="00221E3A">
              <w:rPr>
                <w:rFonts w:hint="eastAsia"/>
                <w:spacing w:val="-5"/>
              </w:rPr>
              <w:t>水</w:t>
            </w:r>
            <w:r w:rsidRPr="00FA378C">
              <w:rPr>
                <w:spacing w:val="-5"/>
              </w:rPr>
              <w:t>）予定</w:t>
            </w:r>
          </w:p>
          <w:p w14:paraId="2A07410C" w14:textId="77777777" w:rsidR="00967527" w:rsidRDefault="00967527" w:rsidP="00967527">
            <w:pPr>
              <w:pStyle w:val="a3"/>
              <w:tabs>
                <w:tab w:val="left" w:pos="0"/>
                <w:tab w:val="left" w:pos="96"/>
                <w:tab w:val="left" w:pos="238"/>
                <w:tab w:val="left" w:pos="380"/>
                <w:tab w:val="left" w:pos="522"/>
                <w:tab w:val="left" w:pos="663"/>
                <w:tab w:val="left" w:pos="805"/>
                <w:tab w:val="left" w:pos="947"/>
                <w:tab w:val="left" w:pos="1372"/>
                <w:tab w:val="left" w:pos="2081"/>
                <w:tab w:val="left" w:pos="2790"/>
                <w:tab w:val="left" w:pos="3357"/>
                <w:tab w:val="left" w:pos="3782"/>
                <w:tab w:val="left" w:pos="4065"/>
                <w:tab w:val="left" w:pos="4774"/>
                <w:tab w:val="left" w:pos="5199"/>
                <w:tab w:val="left" w:pos="5766"/>
                <w:tab w:val="left" w:pos="6333"/>
                <w:tab w:val="left" w:pos="6759"/>
                <w:tab w:val="left" w:pos="6900"/>
                <w:tab w:val="left" w:pos="7326"/>
                <w:tab w:val="left" w:pos="7751"/>
                <w:tab w:val="left" w:pos="8034"/>
                <w:tab w:val="left" w:pos="8176"/>
                <w:tab w:val="left" w:pos="8318"/>
              </w:tabs>
              <w:spacing w:before="47" w:line="256" w:lineRule="auto"/>
              <w:ind w:rightChars="-101" w:right="-222" w:firstLineChars="500" w:firstLine="1025"/>
              <w:rPr>
                <w:spacing w:val="-5"/>
              </w:rPr>
            </w:pPr>
            <w:r>
              <w:rPr>
                <w:spacing w:val="-5"/>
              </w:rPr>
              <w:t>抽選結果は</w:t>
            </w:r>
            <w:r>
              <w:rPr>
                <w:rFonts w:hint="eastAsia"/>
                <w:spacing w:val="-5"/>
              </w:rPr>
              <w:t>宮崎</w:t>
            </w:r>
            <w:r w:rsidR="00FA378C" w:rsidRPr="00FA378C">
              <w:rPr>
                <w:spacing w:val="-5"/>
              </w:rPr>
              <w:t>県</w:t>
            </w:r>
            <w:r>
              <w:rPr>
                <w:rFonts w:hint="eastAsia"/>
                <w:spacing w:val="-5"/>
              </w:rPr>
              <w:t>中体連</w:t>
            </w:r>
            <w:r w:rsidR="00FA378C" w:rsidRPr="00FA378C">
              <w:rPr>
                <w:spacing w:val="-5"/>
              </w:rPr>
              <w:t>バレーボール</w:t>
            </w:r>
            <w:r>
              <w:rPr>
                <w:rFonts w:hint="eastAsia"/>
                <w:spacing w:val="-5"/>
              </w:rPr>
              <w:t>競技専門部ＨＰ、</w:t>
            </w:r>
            <w:r w:rsidR="00FA378C" w:rsidRPr="00FA378C">
              <w:rPr>
                <w:spacing w:val="-5"/>
              </w:rPr>
              <w:t>九州バレーボール連盟</w:t>
            </w:r>
            <w:r>
              <w:rPr>
                <w:spacing w:val="-5"/>
              </w:rPr>
              <w:t xml:space="preserve"> </w:t>
            </w:r>
          </w:p>
          <w:p w14:paraId="73573735" w14:textId="77777777" w:rsidR="00FA378C" w:rsidRPr="00FA378C" w:rsidRDefault="00967527" w:rsidP="00967527">
            <w:pPr>
              <w:pStyle w:val="a3"/>
              <w:tabs>
                <w:tab w:val="left" w:pos="0"/>
                <w:tab w:val="left" w:pos="96"/>
                <w:tab w:val="left" w:pos="238"/>
                <w:tab w:val="left" w:pos="380"/>
                <w:tab w:val="left" w:pos="522"/>
                <w:tab w:val="left" w:pos="663"/>
                <w:tab w:val="left" w:pos="805"/>
                <w:tab w:val="left" w:pos="947"/>
                <w:tab w:val="left" w:pos="1372"/>
                <w:tab w:val="left" w:pos="2081"/>
                <w:tab w:val="left" w:pos="2790"/>
                <w:tab w:val="left" w:pos="3357"/>
                <w:tab w:val="left" w:pos="3782"/>
                <w:tab w:val="left" w:pos="4065"/>
                <w:tab w:val="left" w:pos="4774"/>
                <w:tab w:val="left" w:pos="5199"/>
                <w:tab w:val="left" w:pos="5766"/>
                <w:tab w:val="left" w:pos="6333"/>
                <w:tab w:val="left" w:pos="6759"/>
                <w:tab w:val="left" w:pos="6900"/>
                <w:tab w:val="left" w:pos="7326"/>
                <w:tab w:val="left" w:pos="7751"/>
                <w:tab w:val="left" w:pos="8034"/>
                <w:tab w:val="left" w:pos="8176"/>
                <w:tab w:val="left" w:pos="8318"/>
              </w:tabs>
              <w:spacing w:before="47" w:line="256" w:lineRule="auto"/>
              <w:ind w:rightChars="-101" w:right="-222" w:firstLineChars="500" w:firstLine="1025"/>
              <w:rPr>
                <w:spacing w:val="-5"/>
              </w:rPr>
            </w:pPr>
            <w:r>
              <w:rPr>
                <w:rFonts w:hint="eastAsia"/>
                <w:spacing w:val="-5"/>
              </w:rPr>
              <w:t>ＨＰ</w:t>
            </w:r>
            <w:r w:rsidR="00FA378C" w:rsidRPr="00FA378C">
              <w:rPr>
                <w:spacing w:val="-5"/>
              </w:rPr>
              <w:t>に記載する。</w:t>
            </w:r>
          </w:p>
          <w:p w14:paraId="73EDE1E3" w14:textId="77777777" w:rsidR="00967527" w:rsidRDefault="00967527" w:rsidP="00967527">
            <w:pPr>
              <w:pStyle w:val="a3"/>
              <w:tabs>
                <w:tab w:val="left" w:pos="1806"/>
              </w:tabs>
              <w:spacing w:before="47" w:line="256" w:lineRule="auto"/>
              <w:ind w:right="280" w:firstLineChars="100" w:firstLine="205"/>
              <w:rPr>
                <w:spacing w:val="-5"/>
              </w:rPr>
            </w:pPr>
            <w:r>
              <w:rPr>
                <w:rFonts w:hint="eastAsia"/>
                <w:spacing w:val="-5"/>
              </w:rPr>
              <w:t xml:space="preserve">（２）　</w:t>
            </w:r>
            <w:r w:rsidR="00FA378C" w:rsidRPr="00FA378C">
              <w:rPr>
                <w:spacing w:val="-5"/>
              </w:rPr>
              <w:t>決勝トーナメントの抽選は、予選グループ終了後、次の会場で行う。</w:t>
            </w:r>
          </w:p>
          <w:p w14:paraId="07FFC890" w14:textId="77777777" w:rsidR="00FA378C" w:rsidRDefault="00967527" w:rsidP="00967527">
            <w:pPr>
              <w:pStyle w:val="a3"/>
              <w:tabs>
                <w:tab w:val="left" w:pos="1806"/>
              </w:tabs>
              <w:spacing w:before="47" w:line="256" w:lineRule="auto"/>
              <w:ind w:right="280" w:firstLineChars="500" w:firstLine="1025"/>
              <w:rPr>
                <w:spacing w:val="-5"/>
              </w:rPr>
            </w:pPr>
            <w:r>
              <w:rPr>
                <w:rFonts w:hint="eastAsia"/>
                <w:spacing w:val="-5"/>
              </w:rPr>
              <w:t>宮崎市</w:t>
            </w:r>
            <w:r w:rsidR="00FA378C" w:rsidRPr="00FA378C">
              <w:rPr>
                <w:spacing w:val="-5"/>
              </w:rPr>
              <w:t xml:space="preserve">総合体育館（男子）・ </w:t>
            </w:r>
            <w:r>
              <w:rPr>
                <w:rFonts w:hint="eastAsia"/>
                <w:spacing w:val="-5"/>
              </w:rPr>
              <w:t>宮崎県体育館</w:t>
            </w:r>
            <w:r w:rsidR="00FA378C" w:rsidRPr="00FA378C">
              <w:rPr>
                <w:spacing w:val="-5"/>
              </w:rPr>
              <w:t>（女子）</w:t>
            </w:r>
          </w:p>
        </w:tc>
      </w:tr>
      <w:tr w:rsidR="00967527" w:rsidRPr="00967527" w14:paraId="0C838ADC" w14:textId="77777777" w:rsidTr="00967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684C8F2" w14:textId="77777777" w:rsidR="00967527" w:rsidRDefault="00967527" w:rsidP="00FF314A">
            <w:pPr>
              <w:pStyle w:val="a3"/>
              <w:tabs>
                <w:tab w:val="left" w:pos="1806"/>
              </w:tabs>
              <w:spacing w:before="47" w:line="256" w:lineRule="auto"/>
              <w:ind w:right="-165"/>
              <w:rPr>
                <w:spacing w:val="-5"/>
              </w:rPr>
            </w:pPr>
            <w:r>
              <w:rPr>
                <w:rFonts w:hint="eastAsia"/>
                <w:spacing w:val="-5"/>
              </w:rPr>
              <w:t xml:space="preserve">13　</w:t>
            </w:r>
            <w:r w:rsidRPr="00967527">
              <w:rPr>
                <w:rFonts w:hint="eastAsia"/>
                <w:spacing w:val="-5"/>
              </w:rPr>
              <w:t>代表者会議</w:t>
            </w:r>
          </w:p>
        </w:tc>
        <w:tc>
          <w:tcPr>
            <w:tcW w:w="8387" w:type="dxa"/>
            <w:tcBorders>
              <w:top w:val="nil"/>
              <w:left w:val="nil"/>
              <w:bottom w:val="nil"/>
              <w:right w:val="nil"/>
            </w:tcBorders>
          </w:tcPr>
          <w:p w14:paraId="0F1DD8A3" w14:textId="77777777" w:rsidR="00967527" w:rsidRDefault="00967527" w:rsidP="00FA378C">
            <w:pPr>
              <w:pStyle w:val="a3"/>
              <w:tabs>
                <w:tab w:val="left" w:pos="1806"/>
              </w:tabs>
              <w:spacing w:before="47" w:line="256" w:lineRule="auto"/>
              <w:ind w:right="60"/>
              <w:rPr>
                <w:spacing w:val="-5"/>
              </w:rPr>
            </w:pPr>
            <w:r>
              <w:rPr>
                <w:rFonts w:hint="eastAsia"/>
                <w:spacing w:val="-5"/>
              </w:rPr>
              <w:t xml:space="preserve">　令和４</w:t>
            </w:r>
            <w:r w:rsidRPr="00967527">
              <w:rPr>
                <w:rFonts w:hint="eastAsia"/>
                <w:spacing w:val="-5"/>
              </w:rPr>
              <w:t>年３月２</w:t>
            </w:r>
            <w:r>
              <w:rPr>
                <w:rFonts w:hint="eastAsia"/>
                <w:spacing w:val="-5"/>
              </w:rPr>
              <w:t>６</w:t>
            </w:r>
            <w:r w:rsidRPr="00967527">
              <w:rPr>
                <w:rFonts w:hint="eastAsia"/>
                <w:spacing w:val="-5"/>
              </w:rPr>
              <w:t>日（</w:t>
            </w:r>
            <w:r>
              <w:rPr>
                <w:rFonts w:hint="eastAsia"/>
                <w:spacing w:val="-5"/>
              </w:rPr>
              <w:t>土</w:t>
            </w:r>
            <w:r w:rsidRPr="00967527">
              <w:rPr>
                <w:rFonts w:hint="eastAsia"/>
                <w:spacing w:val="-5"/>
              </w:rPr>
              <w:t>）１５：００より、</w:t>
            </w:r>
            <w:r>
              <w:rPr>
                <w:rFonts w:hint="eastAsia"/>
                <w:spacing w:val="-5"/>
              </w:rPr>
              <w:t>ひむか宮崎</w:t>
            </w:r>
            <w:r w:rsidRPr="00967527">
              <w:rPr>
                <w:rFonts w:hint="eastAsia"/>
                <w:spacing w:val="-5"/>
              </w:rPr>
              <w:t>県</w:t>
            </w:r>
            <w:r>
              <w:rPr>
                <w:rFonts w:hint="eastAsia"/>
                <w:spacing w:val="-5"/>
              </w:rPr>
              <w:t>武道館</w:t>
            </w:r>
            <w:r w:rsidRPr="00967527">
              <w:rPr>
                <w:rFonts w:hint="eastAsia"/>
                <w:spacing w:val="-5"/>
              </w:rPr>
              <w:t>大会議室で行う。</w:t>
            </w:r>
          </w:p>
          <w:p w14:paraId="070CAE33" w14:textId="77777777" w:rsidR="00967527" w:rsidRDefault="00967527" w:rsidP="00967527">
            <w:pPr>
              <w:pStyle w:val="a3"/>
              <w:tabs>
                <w:tab w:val="left" w:pos="1806"/>
              </w:tabs>
              <w:spacing w:before="47" w:line="256" w:lineRule="auto"/>
              <w:ind w:right="60" w:firstLineChars="100" w:firstLine="205"/>
              <w:rPr>
                <w:spacing w:val="-5"/>
              </w:rPr>
            </w:pPr>
            <w:r w:rsidRPr="00967527">
              <w:rPr>
                <w:rFonts w:hint="eastAsia"/>
                <w:spacing w:val="-5"/>
              </w:rPr>
              <w:t>各チーム代表者１名必ず出席すること。</w:t>
            </w:r>
          </w:p>
        </w:tc>
      </w:tr>
      <w:tr w:rsidR="00967527" w:rsidRPr="00967527" w14:paraId="67FDA11A" w14:textId="77777777" w:rsidTr="00967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D72D378" w14:textId="77777777" w:rsidR="00967527" w:rsidRDefault="00967527" w:rsidP="00FF314A">
            <w:pPr>
              <w:pStyle w:val="a3"/>
              <w:tabs>
                <w:tab w:val="left" w:pos="1806"/>
              </w:tabs>
              <w:spacing w:before="47" w:line="256" w:lineRule="auto"/>
              <w:ind w:right="-165"/>
              <w:rPr>
                <w:spacing w:val="-5"/>
              </w:rPr>
            </w:pPr>
            <w:r>
              <w:rPr>
                <w:rFonts w:hint="eastAsia"/>
                <w:spacing w:val="-5"/>
              </w:rPr>
              <w:t xml:space="preserve">14　</w:t>
            </w:r>
            <w:r w:rsidRPr="00967527">
              <w:rPr>
                <w:rFonts w:hint="eastAsia"/>
                <w:spacing w:val="210"/>
                <w:fitText w:val="1050" w:id="-1685924096"/>
              </w:rPr>
              <w:t>開会</w:t>
            </w:r>
            <w:r w:rsidRPr="00967527">
              <w:rPr>
                <w:rFonts w:hint="eastAsia"/>
                <w:fitText w:val="1050" w:id="-1685924096"/>
              </w:rPr>
              <w:t>式</w:t>
            </w:r>
          </w:p>
        </w:tc>
        <w:tc>
          <w:tcPr>
            <w:tcW w:w="8387" w:type="dxa"/>
            <w:tcBorders>
              <w:top w:val="nil"/>
              <w:left w:val="nil"/>
              <w:bottom w:val="nil"/>
              <w:right w:val="nil"/>
            </w:tcBorders>
          </w:tcPr>
          <w:p w14:paraId="29276941" w14:textId="77777777" w:rsidR="00967527" w:rsidRDefault="00967527" w:rsidP="00FA378C">
            <w:pPr>
              <w:pStyle w:val="a3"/>
              <w:tabs>
                <w:tab w:val="left" w:pos="1806"/>
              </w:tabs>
              <w:spacing w:before="47" w:line="256" w:lineRule="auto"/>
              <w:ind w:right="60"/>
              <w:rPr>
                <w:spacing w:val="-5"/>
              </w:rPr>
            </w:pPr>
            <w:r>
              <w:rPr>
                <w:rFonts w:hint="eastAsia"/>
                <w:spacing w:val="-5"/>
              </w:rPr>
              <w:t xml:space="preserve">　今年度は実施しない。</w:t>
            </w:r>
          </w:p>
        </w:tc>
      </w:tr>
      <w:tr w:rsidR="00967527" w:rsidRPr="00967527" w14:paraId="4AB6176A" w14:textId="77777777" w:rsidTr="00967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81A4F05" w14:textId="77777777" w:rsidR="00967527" w:rsidRDefault="00967527" w:rsidP="00FF314A">
            <w:pPr>
              <w:pStyle w:val="a3"/>
              <w:tabs>
                <w:tab w:val="left" w:pos="1806"/>
              </w:tabs>
              <w:spacing w:before="47" w:line="256" w:lineRule="auto"/>
              <w:ind w:right="-165"/>
              <w:rPr>
                <w:spacing w:val="-5"/>
              </w:rPr>
            </w:pPr>
            <w:r>
              <w:rPr>
                <w:rFonts w:hint="eastAsia"/>
                <w:spacing w:val="-5"/>
              </w:rPr>
              <w:t xml:space="preserve">15　</w:t>
            </w:r>
            <w:r w:rsidRPr="00967527">
              <w:rPr>
                <w:rFonts w:hint="eastAsia"/>
                <w:spacing w:val="210"/>
                <w:fitText w:val="1050" w:id="-1685923840"/>
              </w:rPr>
              <w:t>閉会</w:t>
            </w:r>
            <w:r w:rsidRPr="00967527">
              <w:rPr>
                <w:rFonts w:hint="eastAsia"/>
                <w:fitText w:val="1050" w:id="-1685923840"/>
              </w:rPr>
              <w:t>式</w:t>
            </w:r>
          </w:p>
        </w:tc>
        <w:tc>
          <w:tcPr>
            <w:tcW w:w="8387" w:type="dxa"/>
            <w:tcBorders>
              <w:top w:val="nil"/>
              <w:left w:val="nil"/>
              <w:bottom w:val="nil"/>
              <w:right w:val="nil"/>
            </w:tcBorders>
          </w:tcPr>
          <w:p w14:paraId="74562DDB" w14:textId="77777777" w:rsidR="00102F92" w:rsidRDefault="00967527" w:rsidP="00102F92">
            <w:pPr>
              <w:pStyle w:val="a3"/>
              <w:tabs>
                <w:tab w:val="left" w:pos="1806"/>
              </w:tabs>
              <w:spacing w:before="47" w:line="256" w:lineRule="auto"/>
              <w:ind w:rightChars="-36" w:right="-79"/>
              <w:rPr>
                <w:spacing w:val="-5"/>
              </w:rPr>
            </w:pPr>
            <w:r>
              <w:rPr>
                <w:rFonts w:hint="eastAsia"/>
                <w:spacing w:val="-5"/>
              </w:rPr>
              <w:t xml:space="preserve">　</w:t>
            </w:r>
            <w:r w:rsidR="00102F92">
              <w:rPr>
                <w:rFonts w:hint="eastAsia"/>
                <w:spacing w:val="-5"/>
              </w:rPr>
              <w:t>決勝戦終了後、男子は、宮崎市総合体育館、女子は、宮崎県体育館で行う。</w:t>
            </w:r>
          </w:p>
          <w:p w14:paraId="292A2FDC" w14:textId="77777777" w:rsidR="00967527" w:rsidRDefault="00102F92" w:rsidP="00102F92">
            <w:pPr>
              <w:pStyle w:val="a3"/>
              <w:tabs>
                <w:tab w:val="left" w:pos="1806"/>
              </w:tabs>
              <w:spacing w:before="47" w:line="256" w:lineRule="auto"/>
              <w:ind w:rightChars="-36" w:right="-79" w:firstLineChars="100" w:firstLine="205"/>
              <w:rPr>
                <w:spacing w:val="-5"/>
              </w:rPr>
            </w:pPr>
            <w:r>
              <w:rPr>
                <w:rFonts w:hint="eastAsia"/>
                <w:spacing w:val="-5"/>
              </w:rPr>
              <w:t>男女１・２位チームはユニフォームで参加すること。</w:t>
            </w:r>
          </w:p>
          <w:p w14:paraId="527AC3CB" w14:textId="77777777" w:rsidR="00967527" w:rsidRDefault="00967527" w:rsidP="00102F92">
            <w:pPr>
              <w:pStyle w:val="a3"/>
              <w:tabs>
                <w:tab w:val="left" w:pos="1806"/>
              </w:tabs>
              <w:spacing w:before="47" w:line="256" w:lineRule="auto"/>
              <w:ind w:right="60"/>
              <w:rPr>
                <w:spacing w:val="-5"/>
              </w:rPr>
            </w:pPr>
            <w:r>
              <w:rPr>
                <w:rFonts w:hint="eastAsia"/>
                <w:spacing w:val="-5"/>
              </w:rPr>
              <w:t xml:space="preserve">　</w:t>
            </w:r>
            <w:r w:rsidR="00102F92">
              <w:rPr>
                <w:rFonts w:hint="eastAsia"/>
                <w:spacing w:val="-5"/>
              </w:rPr>
              <w:t>３位チームは、</w:t>
            </w:r>
            <w:r>
              <w:rPr>
                <w:rFonts w:hint="eastAsia"/>
                <w:spacing w:val="-5"/>
              </w:rPr>
              <w:t>準決勝終了後、コート表彰を行う。</w:t>
            </w:r>
          </w:p>
        </w:tc>
      </w:tr>
      <w:tr w:rsidR="00102F92" w:rsidRPr="00967527" w14:paraId="46C58438" w14:textId="77777777" w:rsidTr="00967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6AD2116" w14:textId="77777777" w:rsidR="00102F92" w:rsidRDefault="00102F92" w:rsidP="00FF314A">
            <w:pPr>
              <w:pStyle w:val="a3"/>
              <w:tabs>
                <w:tab w:val="left" w:pos="1806"/>
              </w:tabs>
              <w:spacing w:before="47" w:line="256" w:lineRule="auto"/>
              <w:ind w:right="-165"/>
              <w:rPr>
                <w:spacing w:val="-5"/>
              </w:rPr>
            </w:pPr>
            <w:r>
              <w:rPr>
                <w:rFonts w:hint="eastAsia"/>
                <w:spacing w:val="-5"/>
              </w:rPr>
              <w:t xml:space="preserve">16　</w:t>
            </w:r>
            <w:r w:rsidRPr="00102F92">
              <w:rPr>
                <w:rFonts w:hint="eastAsia"/>
                <w:spacing w:val="210"/>
                <w:fitText w:val="1050" w:id="-1685921792"/>
              </w:rPr>
              <w:t>その</w:t>
            </w:r>
            <w:r w:rsidRPr="00102F92">
              <w:rPr>
                <w:rFonts w:hint="eastAsia"/>
                <w:fitText w:val="1050" w:id="-1685921792"/>
              </w:rPr>
              <w:t>他</w:t>
            </w:r>
          </w:p>
        </w:tc>
        <w:tc>
          <w:tcPr>
            <w:tcW w:w="8387" w:type="dxa"/>
            <w:tcBorders>
              <w:top w:val="nil"/>
              <w:left w:val="nil"/>
              <w:bottom w:val="nil"/>
              <w:right w:val="nil"/>
            </w:tcBorders>
          </w:tcPr>
          <w:p w14:paraId="7ADB3230" w14:textId="77777777" w:rsidR="00102F92" w:rsidRPr="00102F92" w:rsidRDefault="00102F92" w:rsidP="00102F92">
            <w:pPr>
              <w:pStyle w:val="a3"/>
              <w:tabs>
                <w:tab w:val="left" w:pos="1806"/>
              </w:tabs>
              <w:spacing w:before="47" w:line="256" w:lineRule="auto"/>
              <w:ind w:left="820" w:rightChars="-36" w:right="-79" w:hangingChars="400" w:hanging="820"/>
              <w:rPr>
                <w:spacing w:val="-5"/>
              </w:rPr>
            </w:pPr>
            <w:r>
              <w:rPr>
                <w:rFonts w:hint="eastAsia"/>
                <w:spacing w:val="-5"/>
              </w:rPr>
              <w:t xml:space="preserve">　（１）　</w:t>
            </w:r>
            <w:r w:rsidRPr="00102F92">
              <w:rPr>
                <w:spacing w:val="-5"/>
              </w:rPr>
              <w:t>参加者の宿舎は、大会事務局の指定宿舎とし、京王観光株式会社が行う。詳細については、別紙要項により申込をすること。</w:t>
            </w:r>
          </w:p>
          <w:p w14:paraId="46215C8A" w14:textId="77777777" w:rsidR="00102F92" w:rsidRDefault="00102F92" w:rsidP="00102F92">
            <w:pPr>
              <w:pStyle w:val="a3"/>
              <w:tabs>
                <w:tab w:val="left" w:pos="1806"/>
              </w:tabs>
              <w:spacing w:before="47" w:line="256" w:lineRule="auto"/>
              <w:ind w:rightChars="-36" w:right="-79" w:firstLineChars="100" w:firstLine="205"/>
              <w:rPr>
                <w:spacing w:val="-5"/>
              </w:rPr>
            </w:pPr>
            <w:r>
              <w:rPr>
                <w:rFonts w:hint="eastAsia"/>
                <w:spacing w:val="-5"/>
              </w:rPr>
              <w:t xml:space="preserve">（２）　</w:t>
            </w:r>
            <w:r w:rsidRPr="00102F92">
              <w:rPr>
                <w:spacing w:val="-5"/>
              </w:rPr>
              <w:t>選手は、大会前に必ず健康診断を受けておくこと。</w:t>
            </w:r>
          </w:p>
          <w:p w14:paraId="08E7F2C7" w14:textId="77777777" w:rsidR="007452B1" w:rsidRPr="00102F92" w:rsidRDefault="007452B1" w:rsidP="007452B1">
            <w:pPr>
              <w:pStyle w:val="a3"/>
              <w:tabs>
                <w:tab w:val="left" w:pos="1806"/>
              </w:tabs>
              <w:spacing w:before="47" w:line="256" w:lineRule="auto"/>
              <w:ind w:leftChars="100" w:left="835" w:rightChars="-36" w:right="-79" w:hangingChars="300" w:hanging="615"/>
              <w:rPr>
                <w:spacing w:val="-5"/>
              </w:rPr>
            </w:pPr>
            <w:r>
              <w:rPr>
                <w:rFonts w:hint="eastAsia"/>
                <w:spacing w:val="-5"/>
              </w:rPr>
              <w:t xml:space="preserve">（３）　</w:t>
            </w:r>
            <w:r w:rsidRPr="007452B1">
              <w:rPr>
                <w:rFonts w:hint="eastAsia"/>
                <w:spacing w:val="-5"/>
              </w:rPr>
              <w:t>本大会におけるコロナウイルス感染症対策については，九州バレーボール連盟ウェブサイトに掲載のガイドラインに従うこととする。なお，無観客での大会運営や観戦制限を設ける場合がある。詳細については，後日各チームに連絡する。</w:t>
            </w:r>
          </w:p>
          <w:p w14:paraId="45596B33" w14:textId="77777777" w:rsidR="00102F92" w:rsidRDefault="007452B1" w:rsidP="00102F92">
            <w:pPr>
              <w:pStyle w:val="a3"/>
              <w:tabs>
                <w:tab w:val="left" w:pos="1806"/>
              </w:tabs>
              <w:spacing w:before="47" w:line="256" w:lineRule="auto"/>
              <w:ind w:leftChars="100" w:left="835" w:rightChars="-36" w:right="-79" w:hangingChars="300" w:hanging="615"/>
              <w:rPr>
                <w:spacing w:val="-5"/>
              </w:rPr>
            </w:pPr>
            <w:r>
              <w:rPr>
                <w:rFonts w:hint="eastAsia"/>
                <w:spacing w:val="-5"/>
              </w:rPr>
              <w:t>（４</w:t>
            </w:r>
            <w:r w:rsidR="00102F92">
              <w:rPr>
                <w:rFonts w:hint="eastAsia"/>
                <w:spacing w:val="-5"/>
              </w:rPr>
              <w:t xml:space="preserve">）　</w:t>
            </w:r>
            <w:r w:rsidR="00102F92" w:rsidRPr="00102F92">
              <w:rPr>
                <w:spacing w:val="-5"/>
              </w:rPr>
              <w:t>大会期間中に選手が負傷した場合は、応急手当は行うが、それ以後の責任は負わない。</w:t>
            </w:r>
          </w:p>
          <w:p w14:paraId="048A6548" w14:textId="77777777" w:rsidR="00102F92" w:rsidRDefault="007452B1" w:rsidP="00102F92">
            <w:pPr>
              <w:pStyle w:val="a3"/>
              <w:tabs>
                <w:tab w:val="left" w:pos="1806"/>
              </w:tabs>
              <w:spacing w:before="47" w:line="256" w:lineRule="auto"/>
              <w:ind w:leftChars="100" w:left="835" w:rightChars="-36" w:right="-79" w:hangingChars="300" w:hanging="615"/>
              <w:rPr>
                <w:spacing w:val="-5"/>
              </w:rPr>
            </w:pPr>
            <w:r>
              <w:rPr>
                <w:rFonts w:hint="eastAsia"/>
                <w:spacing w:val="-5"/>
              </w:rPr>
              <w:t>（５</w:t>
            </w:r>
            <w:r w:rsidR="00102F92">
              <w:rPr>
                <w:rFonts w:hint="eastAsia"/>
                <w:spacing w:val="-5"/>
              </w:rPr>
              <w:t xml:space="preserve">）　</w:t>
            </w:r>
            <w:r w:rsidR="00102F92" w:rsidRPr="00102F92">
              <w:rPr>
                <w:spacing w:val="-5"/>
              </w:rPr>
              <w:t>大会に関する問い合わせは、大会参加申込先で受け付ける。</w:t>
            </w:r>
          </w:p>
          <w:p w14:paraId="12725221" w14:textId="7CE66A67" w:rsidR="00221E3A" w:rsidRDefault="00221E3A" w:rsidP="00102F92">
            <w:pPr>
              <w:pStyle w:val="a3"/>
              <w:tabs>
                <w:tab w:val="left" w:pos="1806"/>
              </w:tabs>
              <w:spacing w:before="47" w:line="256" w:lineRule="auto"/>
              <w:ind w:leftChars="100" w:left="835" w:rightChars="-36" w:right="-79" w:hangingChars="300" w:hanging="615"/>
              <w:rPr>
                <w:spacing w:val="-5"/>
              </w:rPr>
            </w:pPr>
            <w:r>
              <w:rPr>
                <w:rFonts w:hint="eastAsia"/>
                <w:spacing w:val="-5"/>
              </w:rPr>
              <w:t>（６）　やむを得ず、新型コロナ感染症の感染状況により大会中止</w:t>
            </w:r>
            <w:r w:rsidR="006E3BA0">
              <w:rPr>
                <w:rFonts w:hint="eastAsia"/>
                <w:spacing w:val="-5"/>
              </w:rPr>
              <w:t>と</w:t>
            </w:r>
            <w:r>
              <w:rPr>
                <w:rFonts w:hint="eastAsia"/>
                <w:spacing w:val="-5"/>
              </w:rPr>
              <w:t>する場合には、３月２日（水）までに決定、連絡をする。</w:t>
            </w:r>
          </w:p>
        </w:tc>
      </w:tr>
    </w:tbl>
    <w:p w14:paraId="791D8005" w14:textId="38E015C7" w:rsidR="005B767E" w:rsidRDefault="005B767E" w:rsidP="00493B97">
      <w:pPr>
        <w:pStyle w:val="a3"/>
        <w:tabs>
          <w:tab w:val="left" w:pos="1806"/>
        </w:tabs>
        <w:spacing w:before="47" w:line="256" w:lineRule="auto"/>
        <w:ind w:right="280"/>
        <w:rPr>
          <w:sz w:val="20"/>
        </w:rPr>
      </w:pPr>
    </w:p>
    <w:sectPr w:rsidR="005B767E" w:rsidSect="00D92183">
      <w:pgSz w:w="11910" w:h="16840"/>
      <w:pgMar w:top="1080" w:right="82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53719" w14:textId="77777777" w:rsidR="00C8656C" w:rsidRDefault="00C8656C" w:rsidP="007452B1">
      <w:r>
        <w:separator/>
      </w:r>
    </w:p>
  </w:endnote>
  <w:endnote w:type="continuationSeparator" w:id="0">
    <w:p w14:paraId="121ACE39" w14:textId="77777777" w:rsidR="00C8656C" w:rsidRDefault="00C8656C" w:rsidP="00745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C8E30" w14:textId="77777777" w:rsidR="00C8656C" w:rsidRDefault="00C8656C" w:rsidP="007452B1">
      <w:r>
        <w:separator/>
      </w:r>
    </w:p>
  </w:footnote>
  <w:footnote w:type="continuationSeparator" w:id="0">
    <w:p w14:paraId="533172ED" w14:textId="77777777" w:rsidR="00C8656C" w:rsidRDefault="00C8656C" w:rsidP="00745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846AC"/>
    <w:multiLevelType w:val="hybridMultilevel"/>
    <w:tmpl w:val="081088D0"/>
    <w:lvl w:ilvl="0" w:tplc="315A8F9E">
      <w:start w:val="2"/>
      <w:numFmt w:val="decimal"/>
      <w:lvlText w:val="(%1)"/>
      <w:lvlJc w:val="left"/>
      <w:pPr>
        <w:ind w:left="2230" w:hanging="304"/>
        <w:jc w:val="left"/>
      </w:pPr>
      <w:rPr>
        <w:rFonts w:ascii="ＭＳ ゴシック" w:eastAsia="ＭＳ ゴシック" w:hAnsi="ＭＳ ゴシック" w:cs="ＭＳ ゴシック" w:hint="default"/>
        <w:spacing w:val="-10"/>
        <w:w w:val="100"/>
        <w:sz w:val="19"/>
        <w:szCs w:val="19"/>
        <w:lang w:val="en-US" w:eastAsia="ja-JP" w:bidi="ar-SA"/>
      </w:rPr>
    </w:lvl>
    <w:lvl w:ilvl="1" w:tplc="2AAA14B0">
      <w:numFmt w:val="bullet"/>
      <w:lvlText w:val="•"/>
      <w:lvlJc w:val="left"/>
      <w:pPr>
        <w:ind w:left="3038" w:hanging="304"/>
      </w:pPr>
      <w:rPr>
        <w:rFonts w:hint="default"/>
        <w:lang w:val="en-US" w:eastAsia="ja-JP" w:bidi="ar-SA"/>
      </w:rPr>
    </w:lvl>
    <w:lvl w:ilvl="2" w:tplc="0E58A81C">
      <w:numFmt w:val="bullet"/>
      <w:lvlText w:val="•"/>
      <w:lvlJc w:val="left"/>
      <w:pPr>
        <w:ind w:left="3837" w:hanging="304"/>
      </w:pPr>
      <w:rPr>
        <w:rFonts w:hint="default"/>
        <w:lang w:val="en-US" w:eastAsia="ja-JP" w:bidi="ar-SA"/>
      </w:rPr>
    </w:lvl>
    <w:lvl w:ilvl="3" w:tplc="B036932C">
      <w:numFmt w:val="bullet"/>
      <w:lvlText w:val="•"/>
      <w:lvlJc w:val="left"/>
      <w:pPr>
        <w:ind w:left="4635" w:hanging="304"/>
      </w:pPr>
      <w:rPr>
        <w:rFonts w:hint="default"/>
        <w:lang w:val="en-US" w:eastAsia="ja-JP" w:bidi="ar-SA"/>
      </w:rPr>
    </w:lvl>
    <w:lvl w:ilvl="4" w:tplc="668EC07A">
      <w:numFmt w:val="bullet"/>
      <w:lvlText w:val="•"/>
      <w:lvlJc w:val="left"/>
      <w:pPr>
        <w:ind w:left="5434" w:hanging="304"/>
      </w:pPr>
      <w:rPr>
        <w:rFonts w:hint="default"/>
        <w:lang w:val="en-US" w:eastAsia="ja-JP" w:bidi="ar-SA"/>
      </w:rPr>
    </w:lvl>
    <w:lvl w:ilvl="5" w:tplc="BEC29F2A">
      <w:numFmt w:val="bullet"/>
      <w:lvlText w:val="•"/>
      <w:lvlJc w:val="left"/>
      <w:pPr>
        <w:ind w:left="6233" w:hanging="304"/>
      </w:pPr>
      <w:rPr>
        <w:rFonts w:hint="default"/>
        <w:lang w:val="en-US" w:eastAsia="ja-JP" w:bidi="ar-SA"/>
      </w:rPr>
    </w:lvl>
    <w:lvl w:ilvl="6" w:tplc="877ADCC0">
      <w:numFmt w:val="bullet"/>
      <w:lvlText w:val="•"/>
      <w:lvlJc w:val="left"/>
      <w:pPr>
        <w:ind w:left="7031" w:hanging="304"/>
      </w:pPr>
      <w:rPr>
        <w:rFonts w:hint="default"/>
        <w:lang w:val="en-US" w:eastAsia="ja-JP" w:bidi="ar-SA"/>
      </w:rPr>
    </w:lvl>
    <w:lvl w:ilvl="7" w:tplc="580C4704">
      <w:numFmt w:val="bullet"/>
      <w:lvlText w:val="•"/>
      <w:lvlJc w:val="left"/>
      <w:pPr>
        <w:ind w:left="7830" w:hanging="304"/>
      </w:pPr>
      <w:rPr>
        <w:rFonts w:hint="default"/>
        <w:lang w:val="en-US" w:eastAsia="ja-JP" w:bidi="ar-SA"/>
      </w:rPr>
    </w:lvl>
    <w:lvl w:ilvl="8" w:tplc="B71C2B90">
      <w:numFmt w:val="bullet"/>
      <w:lvlText w:val="•"/>
      <w:lvlJc w:val="left"/>
      <w:pPr>
        <w:ind w:left="8629" w:hanging="304"/>
      </w:pPr>
      <w:rPr>
        <w:rFonts w:hint="default"/>
        <w:lang w:val="en-US" w:eastAsia="ja-JP" w:bidi="ar-SA"/>
      </w:rPr>
    </w:lvl>
  </w:abstractNum>
  <w:abstractNum w:abstractNumId="1" w15:restartNumberingAfterBreak="0">
    <w:nsid w:val="5EDA0C29"/>
    <w:multiLevelType w:val="hybridMultilevel"/>
    <w:tmpl w:val="7460261C"/>
    <w:lvl w:ilvl="0" w:tplc="6D48DECA">
      <w:start w:val="10"/>
      <w:numFmt w:val="decimal"/>
      <w:lvlText w:val="%1."/>
      <w:lvlJc w:val="left"/>
      <w:pPr>
        <w:ind w:left="1938" w:hanging="408"/>
        <w:jc w:val="left"/>
      </w:pPr>
      <w:rPr>
        <w:rFonts w:ascii="ＭＳ ゴシック" w:eastAsia="ＭＳ ゴシック" w:hAnsi="ＭＳ ゴシック" w:cs="ＭＳ ゴシック" w:hint="default"/>
        <w:spacing w:val="-99"/>
        <w:w w:val="100"/>
        <w:sz w:val="19"/>
        <w:szCs w:val="19"/>
        <w:lang w:val="en-US" w:eastAsia="ja-JP" w:bidi="ar-SA"/>
      </w:rPr>
    </w:lvl>
    <w:lvl w:ilvl="1" w:tplc="7CD21670">
      <w:numFmt w:val="bullet"/>
      <w:lvlText w:val="•"/>
      <w:lvlJc w:val="left"/>
      <w:pPr>
        <w:ind w:left="2768" w:hanging="408"/>
      </w:pPr>
      <w:rPr>
        <w:rFonts w:hint="default"/>
        <w:lang w:val="en-US" w:eastAsia="ja-JP" w:bidi="ar-SA"/>
      </w:rPr>
    </w:lvl>
    <w:lvl w:ilvl="2" w:tplc="277C1AA2">
      <w:numFmt w:val="bullet"/>
      <w:lvlText w:val="•"/>
      <w:lvlJc w:val="left"/>
      <w:pPr>
        <w:ind w:left="3597" w:hanging="408"/>
      </w:pPr>
      <w:rPr>
        <w:rFonts w:hint="default"/>
        <w:lang w:val="en-US" w:eastAsia="ja-JP" w:bidi="ar-SA"/>
      </w:rPr>
    </w:lvl>
    <w:lvl w:ilvl="3" w:tplc="0A026680">
      <w:numFmt w:val="bullet"/>
      <w:lvlText w:val="•"/>
      <w:lvlJc w:val="left"/>
      <w:pPr>
        <w:ind w:left="4425" w:hanging="408"/>
      </w:pPr>
      <w:rPr>
        <w:rFonts w:hint="default"/>
        <w:lang w:val="en-US" w:eastAsia="ja-JP" w:bidi="ar-SA"/>
      </w:rPr>
    </w:lvl>
    <w:lvl w:ilvl="4" w:tplc="B6C66890">
      <w:numFmt w:val="bullet"/>
      <w:lvlText w:val="•"/>
      <w:lvlJc w:val="left"/>
      <w:pPr>
        <w:ind w:left="5254" w:hanging="408"/>
      </w:pPr>
      <w:rPr>
        <w:rFonts w:hint="default"/>
        <w:lang w:val="en-US" w:eastAsia="ja-JP" w:bidi="ar-SA"/>
      </w:rPr>
    </w:lvl>
    <w:lvl w:ilvl="5" w:tplc="D3B675CE">
      <w:numFmt w:val="bullet"/>
      <w:lvlText w:val="•"/>
      <w:lvlJc w:val="left"/>
      <w:pPr>
        <w:ind w:left="6083" w:hanging="408"/>
      </w:pPr>
      <w:rPr>
        <w:rFonts w:hint="default"/>
        <w:lang w:val="en-US" w:eastAsia="ja-JP" w:bidi="ar-SA"/>
      </w:rPr>
    </w:lvl>
    <w:lvl w:ilvl="6" w:tplc="F6AE15CA">
      <w:numFmt w:val="bullet"/>
      <w:lvlText w:val="•"/>
      <w:lvlJc w:val="left"/>
      <w:pPr>
        <w:ind w:left="6911" w:hanging="408"/>
      </w:pPr>
      <w:rPr>
        <w:rFonts w:hint="default"/>
        <w:lang w:val="en-US" w:eastAsia="ja-JP" w:bidi="ar-SA"/>
      </w:rPr>
    </w:lvl>
    <w:lvl w:ilvl="7" w:tplc="2FDC9784">
      <w:numFmt w:val="bullet"/>
      <w:lvlText w:val="•"/>
      <w:lvlJc w:val="left"/>
      <w:pPr>
        <w:ind w:left="7740" w:hanging="408"/>
      </w:pPr>
      <w:rPr>
        <w:rFonts w:hint="default"/>
        <w:lang w:val="en-US" w:eastAsia="ja-JP" w:bidi="ar-SA"/>
      </w:rPr>
    </w:lvl>
    <w:lvl w:ilvl="8" w:tplc="21D6868A">
      <w:numFmt w:val="bullet"/>
      <w:lvlText w:val="•"/>
      <w:lvlJc w:val="left"/>
      <w:pPr>
        <w:ind w:left="8569" w:hanging="408"/>
      </w:pPr>
      <w:rPr>
        <w:rFonts w:hint="default"/>
        <w:lang w:val="en-US" w:eastAsia="ja-JP" w:bidi="ar-SA"/>
      </w:rPr>
    </w:lvl>
  </w:abstractNum>
  <w:abstractNum w:abstractNumId="2" w15:restartNumberingAfterBreak="0">
    <w:nsid w:val="66E77D49"/>
    <w:multiLevelType w:val="hybridMultilevel"/>
    <w:tmpl w:val="8A4C09D8"/>
    <w:lvl w:ilvl="0" w:tplc="784A4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213419"/>
    <w:multiLevelType w:val="hybridMultilevel"/>
    <w:tmpl w:val="87822F24"/>
    <w:lvl w:ilvl="0" w:tplc="25E89C1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77781A33"/>
    <w:multiLevelType w:val="hybridMultilevel"/>
    <w:tmpl w:val="BAE2FCBA"/>
    <w:lvl w:ilvl="0" w:tplc="12103DCE">
      <w:start w:val="2"/>
      <w:numFmt w:val="decimal"/>
      <w:lvlText w:val="(%1)"/>
      <w:lvlJc w:val="left"/>
      <w:pPr>
        <w:ind w:left="2195" w:hanging="392"/>
        <w:jc w:val="left"/>
      </w:pPr>
      <w:rPr>
        <w:rFonts w:ascii="ＭＳ ゴシック" w:eastAsia="ＭＳ ゴシック" w:hAnsi="ＭＳ ゴシック" w:cs="ＭＳ ゴシック" w:hint="default"/>
        <w:spacing w:val="-8"/>
        <w:w w:val="100"/>
        <w:sz w:val="21"/>
        <w:szCs w:val="21"/>
        <w:lang w:val="en-US" w:eastAsia="ja-JP" w:bidi="ar-SA"/>
      </w:rPr>
    </w:lvl>
    <w:lvl w:ilvl="1" w:tplc="705846CC">
      <w:numFmt w:val="bullet"/>
      <w:lvlText w:val="•"/>
      <w:lvlJc w:val="left"/>
      <w:pPr>
        <w:ind w:left="3002" w:hanging="392"/>
      </w:pPr>
      <w:rPr>
        <w:rFonts w:hint="default"/>
        <w:lang w:val="en-US" w:eastAsia="ja-JP" w:bidi="ar-SA"/>
      </w:rPr>
    </w:lvl>
    <w:lvl w:ilvl="2" w:tplc="97A075C0">
      <w:numFmt w:val="bullet"/>
      <w:lvlText w:val="•"/>
      <w:lvlJc w:val="left"/>
      <w:pPr>
        <w:ind w:left="3805" w:hanging="392"/>
      </w:pPr>
      <w:rPr>
        <w:rFonts w:hint="default"/>
        <w:lang w:val="en-US" w:eastAsia="ja-JP" w:bidi="ar-SA"/>
      </w:rPr>
    </w:lvl>
    <w:lvl w:ilvl="3" w:tplc="E8B4C37A">
      <w:numFmt w:val="bullet"/>
      <w:lvlText w:val="•"/>
      <w:lvlJc w:val="left"/>
      <w:pPr>
        <w:ind w:left="4607" w:hanging="392"/>
      </w:pPr>
      <w:rPr>
        <w:rFonts w:hint="default"/>
        <w:lang w:val="en-US" w:eastAsia="ja-JP" w:bidi="ar-SA"/>
      </w:rPr>
    </w:lvl>
    <w:lvl w:ilvl="4" w:tplc="9B78F44A">
      <w:numFmt w:val="bullet"/>
      <w:lvlText w:val="•"/>
      <w:lvlJc w:val="left"/>
      <w:pPr>
        <w:ind w:left="5410" w:hanging="392"/>
      </w:pPr>
      <w:rPr>
        <w:rFonts w:hint="default"/>
        <w:lang w:val="en-US" w:eastAsia="ja-JP" w:bidi="ar-SA"/>
      </w:rPr>
    </w:lvl>
    <w:lvl w:ilvl="5" w:tplc="7658B052">
      <w:numFmt w:val="bullet"/>
      <w:lvlText w:val="•"/>
      <w:lvlJc w:val="left"/>
      <w:pPr>
        <w:ind w:left="6213" w:hanging="392"/>
      </w:pPr>
      <w:rPr>
        <w:rFonts w:hint="default"/>
        <w:lang w:val="en-US" w:eastAsia="ja-JP" w:bidi="ar-SA"/>
      </w:rPr>
    </w:lvl>
    <w:lvl w:ilvl="6" w:tplc="CB04FBA0">
      <w:numFmt w:val="bullet"/>
      <w:lvlText w:val="•"/>
      <w:lvlJc w:val="left"/>
      <w:pPr>
        <w:ind w:left="7015" w:hanging="392"/>
      </w:pPr>
      <w:rPr>
        <w:rFonts w:hint="default"/>
        <w:lang w:val="en-US" w:eastAsia="ja-JP" w:bidi="ar-SA"/>
      </w:rPr>
    </w:lvl>
    <w:lvl w:ilvl="7" w:tplc="ADD8CB70">
      <w:numFmt w:val="bullet"/>
      <w:lvlText w:val="•"/>
      <w:lvlJc w:val="left"/>
      <w:pPr>
        <w:ind w:left="7818" w:hanging="392"/>
      </w:pPr>
      <w:rPr>
        <w:rFonts w:hint="default"/>
        <w:lang w:val="en-US" w:eastAsia="ja-JP" w:bidi="ar-SA"/>
      </w:rPr>
    </w:lvl>
    <w:lvl w:ilvl="8" w:tplc="2BF25678">
      <w:numFmt w:val="bullet"/>
      <w:lvlText w:val="•"/>
      <w:lvlJc w:val="left"/>
      <w:pPr>
        <w:ind w:left="8621" w:hanging="392"/>
      </w:pPr>
      <w:rPr>
        <w:rFonts w:hint="default"/>
        <w:lang w:val="en-US" w:eastAsia="ja-JP" w:bidi="ar-SA"/>
      </w:rPr>
    </w:lvl>
  </w:abstractNum>
  <w:abstractNum w:abstractNumId="5" w15:restartNumberingAfterBreak="0">
    <w:nsid w:val="798B2464"/>
    <w:multiLevelType w:val="hybridMultilevel"/>
    <w:tmpl w:val="96281D96"/>
    <w:lvl w:ilvl="0" w:tplc="73807CDC">
      <w:start w:val="2"/>
      <w:numFmt w:val="decimal"/>
      <w:lvlText w:val="(%1)"/>
      <w:lvlJc w:val="left"/>
      <w:pPr>
        <w:ind w:left="2193" w:hanging="389"/>
        <w:jc w:val="left"/>
      </w:pPr>
      <w:rPr>
        <w:rFonts w:ascii="ＭＳ ゴシック" w:eastAsia="ＭＳ ゴシック" w:hAnsi="ＭＳ ゴシック" w:cs="ＭＳ ゴシック" w:hint="default"/>
        <w:spacing w:val="-8"/>
        <w:w w:val="100"/>
        <w:sz w:val="21"/>
        <w:szCs w:val="21"/>
        <w:lang w:val="en-US" w:eastAsia="ja-JP" w:bidi="ar-SA"/>
      </w:rPr>
    </w:lvl>
    <w:lvl w:ilvl="1" w:tplc="A9D617E2">
      <w:numFmt w:val="bullet"/>
      <w:lvlText w:val="•"/>
      <w:lvlJc w:val="left"/>
      <w:pPr>
        <w:ind w:left="3002" w:hanging="389"/>
      </w:pPr>
      <w:rPr>
        <w:rFonts w:hint="default"/>
        <w:lang w:val="en-US" w:eastAsia="ja-JP" w:bidi="ar-SA"/>
      </w:rPr>
    </w:lvl>
    <w:lvl w:ilvl="2" w:tplc="83249FB0">
      <w:numFmt w:val="bullet"/>
      <w:lvlText w:val="•"/>
      <w:lvlJc w:val="left"/>
      <w:pPr>
        <w:ind w:left="3805" w:hanging="389"/>
      </w:pPr>
      <w:rPr>
        <w:rFonts w:hint="default"/>
        <w:lang w:val="en-US" w:eastAsia="ja-JP" w:bidi="ar-SA"/>
      </w:rPr>
    </w:lvl>
    <w:lvl w:ilvl="3" w:tplc="8B9EB4DC">
      <w:numFmt w:val="bullet"/>
      <w:lvlText w:val="•"/>
      <w:lvlJc w:val="left"/>
      <w:pPr>
        <w:ind w:left="4607" w:hanging="389"/>
      </w:pPr>
      <w:rPr>
        <w:rFonts w:hint="default"/>
        <w:lang w:val="en-US" w:eastAsia="ja-JP" w:bidi="ar-SA"/>
      </w:rPr>
    </w:lvl>
    <w:lvl w:ilvl="4" w:tplc="11DCA18E">
      <w:numFmt w:val="bullet"/>
      <w:lvlText w:val="•"/>
      <w:lvlJc w:val="left"/>
      <w:pPr>
        <w:ind w:left="5410" w:hanging="389"/>
      </w:pPr>
      <w:rPr>
        <w:rFonts w:hint="default"/>
        <w:lang w:val="en-US" w:eastAsia="ja-JP" w:bidi="ar-SA"/>
      </w:rPr>
    </w:lvl>
    <w:lvl w:ilvl="5" w:tplc="5F8E21E8">
      <w:numFmt w:val="bullet"/>
      <w:lvlText w:val="•"/>
      <w:lvlJc w:val="left"/>
      <w:pPr>
        <w:ind w:left="6213" w:hanging="389"/>
      </w:pPr>
      <w:rPr>
        <w:rFonts w:hint="default"/>
        <w:lang w:val="en-US" w:eastAsia="ja-JP" w:bidi="ar-SA"/>
      </w:rPr>
    </w:lvl>
    <w:lvl w:ilvl="6" w:tplc="472A99EA">
      <w:numFmt w:val="bullet"/>
      <w:lvlText w:val="•"/>
      <w:lvlJc w:val="left"/>
      <w:pPr>
        <w:ind w:left="7015" w:hanging="389"/>
      </w:pPr>
      <w:rPr>
        <w:rFonts w:hint="default"/>
        <w:lang w:val="en-US" w:eastAsia="ja-JP" w:bidi="ar-SA"/>
      </w:rPr>
    </w:lvl>
    <w:lvl w:ilvl="7" w:tplc="3C501B68">
      <w:numFmt w:val="bullet"/>
      <w:lvlText w:val="•"/>
      <w:lvlJc w:val="left"/>
      <w:pPr>
        <w:ind w:left="7818" w:hanging="389"/>
      </w:pPr>
      <w:rPr>
        <w:rFonts w:hint="default"/>
        <w:lang w:val="en-US" w:eastAsia="ja-JP" w:bidi="ar-SA"/>
      </w:rPr>
    </w:lvl>
    <w:lvl w:ilvl="8" w:tplc="ED0CAE7A">
      <w:numFmt w:val="bullet"/>
      <w:lvlText w:val="•"/>
      <w:lvlJc w:val="left"/>
      <w:pPr>
        <w:ind w:left="8621" w:hanging="389"/>
      </w:pPr>
      <w:rPr>
        <w:rFonts w:hint="default"/>
        <w:lang w:val="en-US" w:eastAsia="ja-JP" w:bidi="ar-SA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7E"/>
    <w:rsid w:val="00102F92"/>
    <w:rsid w:val="00221E3A"/>
    <w:rsid w:val="003B2E74"/>
    <w:rsid w:val="00493B97"/>
    <w:rsid w:val="005B767E"/>
    <w:rsid w:val="00645FBD"/>
    <w:rsid w:val="006830B3"/>
    <w:rsid w:val="006D3458"/>
    <w:rsid w:val="006E3BA0"/>
    <w:rsid w:val="006F3331"/>
    <w:rsid w:val="006F4523"/>
    <w:rsid w:val="007452B1"/>
    <w:rsid w:val="009561CF"/>
    <w:rsid w:val="00963F01"/>
    <w:rsid w:val="00967527"/>
    <w:rsid w:val="009D086D"/>
    <w:rsid w:val="00A05F94"/>
    <w:rsid w:val="00C8656C"/>
    <w:rsid w:val="00CA575A"/>
    <w:rsid w:val="00D92183"/>
    <w:rsid w:val="00D94D67"/>
    <w:rsid w:val="00E87020"/>
    <w:rsid w:val="00FA378C"/>
    <w:rsid w:val="00FD5913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1F9A48"/>
  <w15:docId w15:val="{C57A16AA-A7D5-4480-9459-A497173D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"/>
    <w:qFormat/>
    <w:pPr>
      <w:spacing w:before="43"/>
      <w:ind w:left="1831" w:right="1861"/>
      <w:jc w:val="center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a5">
    <w:name w:val="List Paragraph"/>
    <w:basedOn w:val="a"/>
    <w:uiPriority w:val="1"/>
    <w:qFormat/>
    <w:pPr>
      <w:ind w:left="569" w:hanging="410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683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452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452B1"/>
    <w:rPr>
      <w:rFonts w:ascii="ＭＳ ゴシック" w:eastAsia="ＭＳ ゴシック" w:hAnsi="ＭＳ ゴシック" w:cs="ＭＳ ゴシック"/>
      <w:lang w:eastAsia="ja-JP"/>
    </w:rPr>
  </w:style>
  <w:style w:type="paragraph" w:styleId="a9">
    <w:name w:val="footer"/>
    <w:basedOn w:val="a"/>
    <w:link w:val="aa"/>
    <w:uiPriority w:val="99"/>
    <w:unhideWhenUsed/>
    <w:rsid w:val="007452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452B1"/>
    <w:rPr>
      <w:rFonts w:ascii="ＭＳ ゴシック" w:eastAsia="ＭＳ ゴシック" w:hAnsi="ＭＳ ゴシック" w:cs="ＭＳ ゴシック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九州中学選抜優勝大会要項</vt:lpstr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九州中学選抜優勝大会要項</dc:title>
  <dc:creator>gakkou04</dc:creator>
  <cp:lastModifiedBy>先生共通</cp:lastModifiedBy>
  <cp:revision>2</cp:revision>
  <dcterms:created xsi:type="dcterms:W3CDTF">2022-02-28T09:05:00Z</dcterms:created>
  <dcterms:modified xsi:type="dcterms:W3CDTF">2022-02-28T09:05:00Z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2021-11-15T00:00:00Z</vt:filetime>
  </property>
</Properties>
</file>